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E" w:rsidRPr="0040732A" w:rsidRDefault="00F1082E" w:rsidP="00F1082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E2F43"/>
          <w:sz w:val="24"/>
          <w:szCs w:val="24"/>
          <w:vertAlign w:val="superscript"/>
        </w:rPr>
      </w:pPr>
    </w:p>
    <w:p w:rsidR="00F1082E" w:rsidRPr="0040732A" w:rsidRDefault="00F1082E" w:rsidP="00F1082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E2F43"/>
          <w:sz w:val="24"/>
          <w:szCs w:val="24"/>
          <w:vertAlign w:val="superscript"/>
        </w:rPr>
      </w:pPr>
    </w:p>
    <w:p w:rsidR="00F1082E" w:rsidRPr="0040732A" w:rsidRDefault="00F1082E" w:rsidP="00F1082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E2F43"/>
          <w:sz w:val="24"/>
          <w:szCs w:val="24"/>
        </w:rPr>
      </w:pPr>
    </w:p>
    <w:p w:rsidR="0040732A" w:rsidRPr="0040732A" w:rsidRDefault="00F1082E" w:rsidP="00F1082E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  <w:bookmarkStart w:id="0" w:name="_GoBack"/>
      <w:bookmarkEnd w:id="0"/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АДМИНИСТРАЦИЯ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</w:t>
      </w:r>
      <w:r w:rsidR="0040732A"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УДЕРЕВСКОГО</w:t>
      </w: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СЕЛЬСОВЕТА</w:t>
      </w:r>
    </w:p>
    <w:p w:rsidR="0040732A" w:rsidRPr="0040732A" w:rsidRDefault="00F1082E" w:rsidP="00F1082E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ЧЕРЕМИСИНОВСКОГО РАЙОНА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КУРСКОЙ ОБЛАСТИ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ПОСТАНОВЛЕНИЕ</w:t>
      </w:r>
    </w:p>
    <w:p w:rsidR="00F1082E" w:rsidRPr="0040732A" w:rsidRDefault="00F1082E" w:rsidP="008D37A9">
      <w:pPr>
        <w:shd w:val="clear" w:color="auto" w:fill="FFFFFF" w:themeFill="background1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</w:p>
    <w:p w:rsidR="00F1082E" w:rsidRPr="008D37A9" w:rsidRDefault="0040732A" w:rsidP="00F1082E">
      <w:pPr>
        <w:shd w:val="clear" w:color="auto" w:fill="F8FAFB"/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от  20</w:t>
      </w:r>
      <w:r w:rsidR="00F1082E"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.07.2015 г. № 31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Об утверждении муниципальной программы 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«Развитие малого и среднего предпринимательства 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в </w:t>
      </w:r>
      <w:proofErr w:type="spellStart"/>
      <w:r w:rsidR="0040732A"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Удеревском</w:t>
      </w:r>
      <w:proofErr w:type="spellEnd"/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сельсовете </w:t>
      </w:r>
      <w:proofErr w:type="spellStart"/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 района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hanging="142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Курской области на 2015-2017 годы»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 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   </w:t>
      </w:r>
      <w:r w:rsidRPr="0040732A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 с Федеральным </w:t>
      </w:r>
      <w:hyperlink r:id="rId6" w:history="1">
        <w:r w:rsidRPr="0040732A">
          <w:rPr>
            <w:rFonts w:ascii="Times New Roman" w:eastAsia="Times New Roman" w:hAnsi="Times New Roman"/>
            <w:sz w:val="24"/>
            <w:szCs w:val="24"/>
          </w:rPr>
          <w:t>законом</w:t>
        </w:r>
      </w:hyperlink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 от 24.07.2007 г. № 209-ФЗ «О развитии малого и среднего предпринимательства в </w:t>
      </w:r>
      <w:r w:rsidRPr="00CD3FEE">
        <w:rPr>
          <w:rFonts w:ascii="Times New Roman" w:eastAsia="Times New Roman" w:hAnsi="Times New Roman"/>
          <w:color w:val="FFFFFF" w:themeColor="background1"/>
          <w:sz w:val="24"/>
          <w:szCs w:val="24"/>
        </w:rPr>
        <w:t>Российской</w:t>
      </w:r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Федерации», Федеральным </w:t>
      </w:r>
      <w:hyperlink r:id="rId7" w:history="1">
        <w:r w:rsidRPr="0040732A">
          <w:rPr>
            <w:rFonts w:ascii="Times New Roman" w:eastAsia="Times New Roman" w:hAnsi="Times New Roman"/>
            <w:sz w:val="24"/>
            <w:szCs w:val="24"/>
          </w:rPr>
          <w:t>законом</w:t>
        </w:r>
      </w:hyperlink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 от 06.10.2003 № 131-ФЗ «Об общих принципах организации местного самоуправления в Российской Федерации», Администрация </w:t>
      </w:r>
      <w:proofErr w:type="spellStart"/>
      <w:r w:rsidR="0040732A" w:rsidRPr="0040732A">
        <w:rPr>
          <w:rFonts w:ascii="Times New Roman" w:eastAsia="Times New Roman" w:hAnsi="Times New Roman"/>
          <w:color w:val="000000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40732A">
        <w:rPr>
          <w:rFonts w:ascii="Times New Roman" w:eastAsia="Times New Roman" w:hAnsi="Times New Roman"/>
          <w:color w:val="000000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ПОСТАНОВЛЯЕТ: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   1. Утвердить муниципальную программу «Развитие малого и среднего предпринимательства в </w:t>
      </w:r>
      <w:proofErr w:type="spellStart"/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Удеревском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сельсовете </w:t>
      </w:r>
      <w:proofErr w:type="spellStart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 на 2015-2017 годы» согласно приложению.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   2. Установить, что в ходе реализации муниципальной программы «Развитие малого и среднего предпринимательства в </w:t>
      </w:r>
      <w:proofErr w:type="spellStart"/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Удеревском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сельсовете </w:t>
      </w:r>
      <w:proofErr w:type="spellStart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 на 2015-2017 годы»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   3. </w:t>
      </w:r>
      <w:proofErr w:type="gramStart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Контроль за</w:t>
      </w:r>
      <w:proofErr w:type="gram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  4.Настоящее постановление   вступает в силу со дня его обнародования.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          Глава </w:t>
      </w:r>
      <w:proofErr w:type="spellStart"/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сельсовета                 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          </w:t>
      </w:r>
      <w:proofErr w:type="spellStart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                                         </w:t>
      </w:r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О.Л.Овсянников</w:t>
      </w:r>
    </w:p>
    <w:p w:rsidR="00F1082E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CD3FEE" w:rsidRDefault="00CD3FE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CD3FEE" w:rsidRDefault="00CD3FE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CD3FEE" w:rsidRDefault="00CD3FE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CD3FEE" w:rsidRDefault="00CD3FE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CD3FEE" w:rsidRDefault="00CD3FE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CD3FEE" w:rsidRPr="0040732A" w:rsidRDefault="00CD3FE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CD3FEE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>Приложение</w:t>
      </w:r>
    </w:p>
    <w:p w:rsidR="00F1082E" w:rsidRPr="0040732A" w:rsidRDefault="00F1082E" w:rsidP="00CD3FEE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                                                                         к Постановлению Администрации</w:t>
      </w:r>
    </w:p>
    <w:p w:rsidR="00F1082E" w:rsidRPr="0040732A" w:rsidRDefault="00F1082E" w:rsidP="00CD3FEE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сельсовета</w:t>
      </w:r>
    </w:p>
    <w:p w:rsidR="00F1082E" w:rsidRPr="0040732A" w:rsidRDefault="00F1082E" w:rsidP="00CD3FEE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                                                                                            от </w:t>
      </w:r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20</w:t>
      </w: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.07.2015г.№ 31 </w:t>
      </w:r>
    </w:p>
    <w:p w:rsidR="00F1082E" w:rsidRPr="0040732A" w:rsidRDefault="00F1082E" w:rsidP="00F1082E">
      <w:pPr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МУНИЦИПАЛЬНАЯ ПРОГРАММА</w:t>
      </w:r>
    </w:p>
    <w:p w:rsidR="00F1082E" w:rsidRPr="0040732A" w:rsidRDefault="00F1082E" w:rsidP="00F1082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"РАЗВИТИЕ МАЛОГО И СРЕДНЕГО ПРЕДПРИНИМАТЕЛЬСТВА В </w:t>
      </w:r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УДЕРЕВСКОМ</w:t>
      </w: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 СЕЛЬСОВЕТЕ  ЧЕРЕМИСИНОВСКОГО РАЙОНА КУРСКОЙ ОБЛАСТИ" НА 2015-2017 ГОДЫ</w:t>
      </w:r>
    </w:p>
    <w:p w:rsidR="00F1082E" w:rsidRPr="0040732A" w:rsidRDefault="00F1082E" w:rsidP="00F1082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ПАСПОРТ</w:t>
      </w:r>
    </w:p>
    <w:p w:rsidR="00F1082E" w:rsidRPr="0040732A" w:rsidRDefault="00F1082E" w:rsidP="00F1082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МУНИЦИПАЛЬНОЙ ПРОГРАММЫ</w:t>
      </w:r>
    </w:p>
    <w:p w:rsidR="00F1082E" w:rsidRPr="0040732A" w:rsidRDefault="00F1082E" w:rsidP="00F1082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" РАЗВИТИЕ МАЛОГО И СРЕДНЕГО ПРЕДПРИНИМАТЕЛЬСТВА</w:t>
      </w:r>
    </w:p>
    <w:p w:rsidR="00F1082E" w:rsidRPr="0040732A" w:rsidRDefault="00F1082E" w:rsidP="00F1082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В </w:t>
      </w:r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УДЕРЕВСКОМ</w:t>
      </w: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 СЕЛЬСОВЕТЕ</w:t>
      </w:r>
    </w:p>
    <w:p w:rsidR="00F1082E" w:rsidRPr="0040732A" w:rsidRDefault="00F1082E" w:rsidP="00F1082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ЧЕРЕМИСИНОВСКОГО  РАЙОНА КУРСКОЙ ОБЛАСТИ»</w:t>
      </w:r>
    </w:p>
    <w:p w:rsidR="00F1082E" w:rsidRPr="0040732A" w:rsidRDefault="00F1082E" w:rsidP="00F1082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НА 2015-2017 ГОДЫ</w:t>
      </w:r>
    </w:p>
    <w:p w:rsidR="00F1082E" w:rsidRPr="0040732A" w:rsidRDefault="00F1082E" w:rsidP="00F1082E">
      <w:pPr>
        <w:spacing w:after="0" w:line="240" w:lineRule="auto"/>
        <w:ind w:firstLine="540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38"/>
        <w:gridCol w:w="7053"/>
      </w:tblGrid>
      <w:tr w:rsidR="00F1082E" w:rsidRPr="0040732A" w:rsidTr="00EF133F">
        <w:tc>
          <w:tcPr>
            <w:tcW w:w="253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   «Развитие малого и среднего предпринимательства в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Удеревском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Черемисиновского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 на 2015-2017 годы»            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Основание    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для разработки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   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Федеральный закон   от 24.07.2007 № 209-ФЗ «О развитии малого и среднего предпринимательства в Российской       Федерации»;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Муниципальный        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заказчик             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Черемисиновского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Черемисиновского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содействие развитию благоприятных условий для устойчивого       развития субъектов малого и среднего предпринимательства;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- оптимизация системы поддержки предпринимательства;      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- содействие обеспечению занятости населения муниципального образования «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Удеревский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сельсовет»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увеличение суммы налоговых доходов в бюджет муниципального образования «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Удеревский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сельсовет»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Основные задачи Программы   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обеспечение консультационной и информационной поддержки   малого и среднего предпринимательства;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привлечение   субъектов малого и среднего предпринимательства для выполнения муниципальных заказов;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содействие   в продвижении товаров (работ, услуг) субъектов малого и среднего предпринимательства путем их участия     в выставочно-ярмарочных мероприятиях;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реализация мер по адресной финансовой поддержке субъектов малого и среднего предпринимательства                                      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       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2015-2017 годы                              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Структура            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Программы,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основных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направлений и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Структура Программы: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Паспорт муниципальной программы «Развитие малого и среднего предпринимательства в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Удеревском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Черемисиновского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 на 2015-2017 годы».            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Раздел III. Система программных мероприятий, в том числе ресурсное </w:t>
            </w:r>
            <w:r w:rsidRPr="0040732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обеспечение муниципальной программы сельсовета, с перечнем мероприятий с разбивкой по годам, источникам и направлениям финансирования.  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Раздел IV. Нормативное обеспечение.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Раздел V. Механизм реализации </w:t>
            </w:r>
            <w:r w:rsidRPr="0040732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муниципальной программы сельсовета, включая организацию управления муниципальной программой и </w:t>
            </w:r>
            <w:proofErr w:type="gramStart"/>
            <w:r w:rsidRPr="0040732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контроль за</w:t>
            </w:r>
            <w:proofErr w:type="gramEnd"/>
            <w:r w:rsidRPr="0040732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ходом ее реализации.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Раздел VI. Оценка эффективности социально-экономических и экологических последствий от реализации </w:t>
            </w:r>
            <w:r w:rsidRPr="0040732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муниципальной программы сельсовета.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Приложение № 1.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Приложение № 2.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Программа не содержит подпрограмм.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Основные мероприятия Программы: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Мероприятия по поддержке малого и среднего предпринимательства.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Черемисиновского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Общий объем финансирования Программы – 1,5 тыс. рублей, в том числе: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за счет средств местного бюджета – 1,5</w:t>
            </w:r>
            <w:r w:rsidRPr="004073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 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ублей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 год – 0,5 тыс. рублей;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2016 год – 0,5 тыс. рублей;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2017 год – 0,5 тыс. рублей.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объемов производства и реализации товаров и услуг в сфере малого и среднего предпринимательства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сохранение общего количества устойчиво работающих предприятий и создание новых;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расширение видов платных услуг, оказываемых субъектами малого и среднего предпринимательства;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увеличение численности работников в малом и среднем предпринимательстве;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повышение гарантий и защищенности работников, занятых в сфере малого предпринимательства;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- увеличение доходов бюджета муниципального образования «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Удеревский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F1082E" w:rsidRPr="0040732A" w:rsidTr="00EF133F">
        <w:tc>
          <w:tcPr>
            <w:tcW w:w="253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организации   </w:t>
            </w:r>
            <w:proofErr w:type="gram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 Программы        </w:t>
            </w:r>
          </w:p>
        </w:tc>
        <w:tc>
          <w:tcPr>
            <w:tcW w:w="70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ходом реализации программы осуществляется Администрацией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Отчеты о выполнении программы, включая меры по повышению эффективности их реализации, представляются Администрацией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сельсовета.              </w:t>
            </w:r>
          </w:p>
        </w:tc>
      </w:tr>
    </w:tbl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Раздел I. Содержание проблемы и обоснование необходимости ее решения программными методами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</w:t>
      </w:r>
    </w:p>
    <w:p w:rsidR="00F1082E" w:rsidRPr="00CD3FEE" w:rsidRDefault="00F1082E" w:rsidP="00CD3FE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proofErr w:type="spellStart"/>
      <w:r w:rsidR="0040732A" w:rsidRPr="0040732A">
        <w:rPr>
          <w:rFonts w:ascii="Times New Roman" w:eastAsia="Times New Roman" w:hAnsi="Times New Roman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сельсовета найти применение своему физическому и интеллектуальному потенциалу.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40732A">
        <w:rPr>
          <w:rFonts w:ascii="Times New Roman" w:eastAsia="Times New Roman" w:hAnsi="Times New Roman"/>
          <w:color w:val="000000"/>
          <w:sz w:val="24"/>
          <w:szCs w:val="24"/>
        </w:rPr>
        <w:t>уровнях</w:t>
      </w:r>
      <w:proofErr w:type="gramEnd"/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proofErr w:type="spellStart"/>
      <w:r w:rsidR="0040732A" w:rsidRPr="0040732A">
        <w:rPr>
          <w:rFonts w:ascii="Times New Roman" w:eastAsia="Times New Roman" w:hAnsi="Times New Roman"/>
          <w:color w:val="000000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отсутствие стартового капитала;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недостаток необходимых знаний для успешного начала собственного бизнеса;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высокие процентные ставки банковских кредитов и лизинговых операций;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000000"/>
          <w:sz w:val="24"/>
          <w:szCs w:val="24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454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="0040732A" w:rsidRPr="0040732A">
        <w:rPr>
          <w:rFonts w:ascii="Times New Roman" w:eastAsia="Times New Roman" w:hAnsi="Times New Roman"/>
          <w:color w:val="000000"/>
          <w:sz w:val="24"/>
          <w:szCs w:val="24"/>
        </w:rPr>
        <w:t>Удеревском</w:t>
      </w:r>
      <w:proofErr w:type="spellEnd"/>
      <w:r w:rsidRPr="0040732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F1082E" w:rsidRPr="0040732A" w:rsidRDefault="00F1082E" w:rsidP="00F1082E">
      <w:pPr>
        <w:numPr>
          <w:ilvl w:val="0"/>
          <w:numId w:val="1"/>
        </w:numPr>
        <w:shd w:val="clear" w:color="auto" w:fill="F8FAF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финансовая и имущественная поддержка субъектов малого и среднего предпринимательства;</w:t>
      </w:r>
    </w:p>
    <w:p w:rsidR="00F1082E" w:rsidRPr="0040732A" w:rsidRDefault="00F1082E" w:rsidP="00F1082E">
      <w:pPr>
        <w:numPr>
          <w:ilvl w:val="0"/>
          <w:numId w:val="1"/>
        </w:numPr>
        <w:shd w:val="clear" w:color="auto" w:fill="F8FAF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информационная поддержка субъектов малого и среднего предпринимательства;</w:t>
      </w:r>
    </w:p>
    <w:p w:rsidR="00F1082E" w:rsidRPr="0040732A" w:rsidRDefault="00F1082E" w:rsidP="00F1082E">
      <w:pPr>
        <w:numPr>
          <w:ilvl w:val="0"/>
          <w:numId w:val="1"/>
        </w:numPr>
        <w:shd w:val="clear" w:color="auto" w:fill="F8FAF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консультационная поддержка субъектов малого и среднего предпринимательства;</w:t>
      </w:r>
    </w:p>
    <w:p w:rsidR="00F1082E" w:rsidRPr="0040732A" w:rsidRDefault="00F1082E" w:rsidP="00F1082E">
      <w:pPr>
        <w:numPr>
          <w:ilvl w:val="0"/>
          <w:numId w:val="1"/>
        </w:numPr>
        <w:shd w:val="clear" w:color="auto" w:fill="F8FAFB"/>
        <w:spacing w:after="0" w:line="240" w:lineRule="auto"/>
        <w:ind w:left="0"/>
        <w:rPr>
          <w:rFonts w:ascii="Times New Roman" w:eastAsia="Times New Roman" w:hAnsi="Times New Roman"/>
          <w:color w:val="3D4437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иные формы поддержки субъектов малого и среднего предпринимательства.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Раздел II. 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 xml:space="preserve"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proofErr w:type="spellStart"/>
      <w:r w:rsidR="0040732A" w:rsidRPr="0040732A">
        <w:rPr>
          <w:rFonts w:ascii="Times New Roman" w:eastAsia="Times New Roman" w:hAnsi="Times New Roman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сельсовета увеличение поступлений налоговых доходов в бюджет муниципального образования «</w:t>
      </w:r>
      <w:proofErr w:type="spellStart"/>
      <w:r w:rsidR="0040732A" w:rsidRPr="0040732A">
        <w:rPr>
          <w:rFonts w:ascii="Times New Roman" w:eastAsia="Times New Roman" w:hAnsi="Times New Roman"/>
          <w:sz w:val="24"/>
          <w:szCs w:val="24"/>
        </w:rPr>
        <w:t>Удеревский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сельсовет».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обеспечение консультационной и информационной поддержки малого и среднего предпринимательства;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lastRenderedPageBreak/>
        <w:t>- привлечение субъектов малого и среднего предпринимательства для выполнения муниципальных заказов;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реализация мер по адресной финансовой и имущественной поддержке малого и среднего предпринимательства.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Для достижения поставленных основных целей и задач Программы необходимо реализовать мероприятия Программы в период 2015 – 2017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          Целевые индикаторы и показатели приведены в приложении № 2 к настоящей Программе.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Раздел III. Система программных мероприятий, в том числе ресурсное </w:t>
      </w:r>
      <w:r w:rsidRPr="0040732A">
        <w:rPr>
          <w:rFonts w:ascii="Times New Roman" w:eastAsia="Times New Roman" w:hAnsi="Times New Roman"/>
          <w:spacing w:val="-6"/>
          <w:sz w:val="24"/>
          <w:szCs w:val="24"/>
        </w:rPr>
        <w:t>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    Система программных мероприятий приведена в приложении №1</w:t>
      </w:r>
      <w:r w:rsidRPr="0040732A">
        <w:rPr>
          <w:rFonts w:ascii="Times New Roman" w:eastAsia="Times New Roman" w:hAnsi="Times New Roman"/>
          <w:sz w:val="24"/>
          <w:szCs w:val="24"/>
        </w:rPr>
        <w:br/>
        <w:t>к Программе.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 xml:space="preserve">В Программу 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включены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>: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мероприятия по поддержке малого и среднего предпринимательства.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Бюджетные источники: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proofErr w:type="spellStart"/>
      <w:r w:rsidR="0040732A" w:rsidRPr="0040732A">
        <w:rPr>
          <w:rFonts w:ascii="Times New Roman" w:eastAsia="Times New Roman" w:hAnsi="Times New Roman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proofErr w:type="spellStart"/>
      <w:r w:rsidR="0040732A" w:rsidRPr="0040732A">
        <w:rPr>
          <w:rFonts w:ascii="Times New Roman" w:eastAsia="Times New Roman" w:hAnsi="Times New Roman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сельсовета о бюджете муниципального образования «</w:t>
      </w:r>
      <w:proofErr w:type="spellStart"/>
      <w:r w:rsidR="0040732A" w:rsidRPr="0040732A">
        <w:rPr>
          <w:rFonts w:ascii="Times New Roman" w:eastAsia="Times New Roman" w:hAnsi="Times New Roman"/>
          <w:sz w:val="24"/>
          <w:szCs w:val="24"/>
        </w:rPr>
        <w:t>Удеревский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сельсовет» на очередной финансовый год.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Ресурсное обеспечение муниципальной Программы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 xml:space="preserve">«Развитие малого и среднего предпринимательства в </w:t>
      </w:r>
      <w:proofErr w:type="spellStart"/>
      <w:r w:rsidR="0040732A" w:rsidRPr="0040732A">
        <w:rPr>
          <w:rFonts w:ascii="Times New Roman" w:eastAsia="Times New Roman" w:hAnsi="Times New Roman"/>
          <w:sz w:val="24"/>
          <w:szCs w:val="24"/>
        </w:rPr>
        <w:t>Удеревском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сельсовете </w:t>
      </w:r>
      <w:proofErr w:type="spellStart"/>
      <w:r w:rsidRPr="0040732A">
        <w:rPr>
          <w:rFonts w:ascii="Times New Roman" w:eastAsia="Times New Roman" w:hAnsi="Times New Roman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района Курской области на 2015-2017 годы».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             </w:t>
      </w: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4A0"/>
      </w:tblPr>
      <w:tblGrid>
        <w:gridCol w:w="3244"/>
        <w:gridCol w:w="1826"/>
        <w:gridCol w:w="1275"/>
        <w:gridCol w:w="1276"/>
        <w:gridCol w:w="1540"/>
      </w:tblGrid>
      <w:tr w:rsidR="00F1082E" w:rsidRPr="0040732A" w:rsidTr="00EF133F">
        <w:trPr>
          <w:cantSplit/>
          <w:trHeight w:val="286"/>
        </w:trPr>
        <w:tc>
          <w:tcPr>
            <w:tcW w:w="3244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26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2015-2017 г.г.</w:t>
            </w:r>
          </w:p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4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 (тыс. руб.)</w:t>
            </w:r>
          </w:p>
        </w:tc>
      </w:tr>
      <w:tr w:rsidR="00F1082E" w:rsidRPr="0040732A" w:rsidTr="00EF133F">
        <w:trPr>
          <w:cantSplit/>
        </w:trPr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</w:tr>
      <w:tr w:rsidR="00F1082E" w:rsidRPr="0040732A" w:rsidTr="00EF133F">
        <w:tc>
          <w:tcPr>
            <w:tcW w:w="324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Всего,</w:t>
            </w:r>
          </w:p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F1082E" w:rsidRPr="0040732A" w:rsidTr="00EF133F">
        <w:tc>
          <w:tcPr>
            <w:tcW w:w="324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2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</w:tbl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Раздел IV. Нормативное обеспечение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09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Для достижения цели Программы принятия нормативных правовых актов не требуется.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 xml:space="preserve">Раздел 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контроль за</w:t>
      </w:r>
      <w:proofErr w:type="gram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ходом ее реализации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Заказчиком Программы является Администрация </w:t>
      </w:r>
      <w:proofErr w:type="spellStart"/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сельсовета </w:t>
      </w:r>
      <w:proofErr w:type="spellStart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Отчет о ходе работ по Программе должен содержать: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- сведения о результатах реализации Программы за отчетный год;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- данные о целевом использовании и объемах привлечения средств бюджетов всех уровней;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- информацию о ходе и полноте выполнения программных мероприятий;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- оценку эффективности реализации Программы.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сельсовета </w:t>
      </w:r>
      <w:proofErr w:type="spellStart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2015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proofErr w:type="spellStart"/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сельсовета.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b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color w:val="292D24"/>
          <w:sz w:val="24"/>
          <w:szCs w:val="24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В результате реализации Программы предполагается: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  увеличение объемов производства и реализации товаров и услуг в сфере малого и среднего предпринимательства;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  сохранение общего количества устойчиво работающих предприятий и создание новых;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расширение видов платных услуг, оказываемых субъектами малого и среднего предпринимательства;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 увеличение численности работников в малом и среднем предпринимательстве;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-  повышение гарантий и защищенности работников, занятых в сфере малого предпринимательства;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  <w:sectPr w:rsidR="00F1082E" w:rsidRPr="004073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732A">
        <w:rPr>
          <w:rFonts w:ascii="Times New Roman" w:eastAsia="Times New Roman" w:hAnsi="Times New Roman"/>
          <w:sz w:val="24"/>
          <w:szCs w:val="24"/>
        </w:rPr>
        <w:t>- увеличение доходов бюджета муниципального образования «</w:t>
      </w:r>
      <w:proofErr w:type="spellStart"/>
      <w:r w:rsidR="0040732A" w:rsidRPr="0040732A">
        <w:rPr>
          <w:rFonts w:ascii="Times New Roman" w:eastAsia="Times New Roman" w:hAnsi="Times New Roman"/>
          <w:sz w:val="24"/>
          <w:szCs w:val="24"/>
        </w:rPr>
        <w:t>Удеревский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сельсовет» за счет поступления налогов от деятельности субъектов малого и среднего предпринимательства.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>Приложение № 1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к муниципальной программе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«Развитие малого и среднего предпринимательства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в </w:t>
      </w:r>
      <w:proofErr w:type="spellStart"/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Удеревском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сельсовете </w:t>
      </w:r>
      <w:proofErr w:type="spellStart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Курской области на 2015 - 2017 годы»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Основные мероприятия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по реализации муниципальной программы «Развитие малого и среднего предпринимательства в </w:t>
      </w:r>
      <w:proofErr w:type="spellStart"/>
      <w:r w:rsidR="0040732A"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Удеревском</w:t>
      </w:r>
      <w:proofErr w:type="spellEnd"/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сельсовете </w:t>
      </w:r>
      <w:proofErr w:type="spellStart"/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района Курской области на 2015 - 2017 годы»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tbl>
      <w:tblPr>
        <w:tblW w:w="15510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611"/>
        <w:gridCol w:w="5560"/>
        <w:gridCol w:w="2551"/>
        <w:gridCol w:w="1525"/>
        <w:gridCol w:w="840"/>
        <w:gridCol w:w="760"/>
        <w:gridCol w:w="66"/>
        <w:gridCol w:w="808"/>
        <w:gridCol w:w="783"/>
        <w:gridCol w:w="2006"/>
      </w:tblGrid>
      <w:tr w:rsidR="00F1082E" w:rsidRPr="0040732A" w:rsidTr="0040732A">
        <w:trPr>
          <w:cantSplit/>
          <w:trHeight w:val="472"/>
        </w:trPr>
        <w:tc>
          <w:tcPr>
            <w:tcW w:w="611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реализации</w:t>
            </w:r>
          </w:p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525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</w:t>
            </w:r>
          </w:p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84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417" w:type="dxa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2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F1082E" w:rsidRPr="0040732A" w:rsidTr="0040732A">
        <w:trPr>
          <w:cantSplit/>
          <w:trHeight w:val="462"/>
        </w:trPr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2015.</w:t>
            </w:r>
          </w:p>
        </w:tc>
        <w:tc>
          <w:tcPr>
            <w:tcW w:w="8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2016.</w:t>
            </w:r>
          </w:p>
        </w:tc>
        <w:tc>
          <w:tcPr>
            <w:tcW w:w="78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082E" w:rsidRPr="0040732A" w:rsidTr="0040732A">
        <w:tc>
          <w:tcPr>
            <w:tcW w:w="61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1082E" w:rsidRPr="0040732A" w:rsidTr="0040732A">
        <w:tc>
          <w:tcPr>
            <w:tcW w:w="15510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</w:tr>
      <w:tr w:rsidR="00F1082E" w:rsidRPr="0040732A" w:rsidTr="0040732A">
        <w:tc>
          <w:tcPr>
            <w:tcW w:w="61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 субсидий, бюджетных инвестиций,    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1082E" w:rsidRPr="0040732A" w:rsidTr="0040732A">
        <w:tc>
          <w:tcPr>
            <w:tcW w:w="15510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F1082E" w:rsidRPr="0040732A" w:rsidTr="0040732A">
        <w:tc>
          <w:tcPr>
            <w:tcW w:w="61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Передачи во владение и (или) в пользование   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1082E" w:rsidRPr="0040732A" w:rsidTr="0040732A">
        <w:tc>
          <w:tcPr>
            <w:tcW w:w="15510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F1082E" w:rsidRPr="0040732A" w:rsidTr="0040732A">
        <w:tc>
          <w:tcPr>
            <w:tcW w:w="61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Информирование субъектов малого и среднего предпринимательства: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5) о финансово-экономическом состоянии субъектов малого и среднего предпринимательства;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25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1082E" w:rsidRPr="0040732A" w:rsidTr="0040732A">
        <w:tc>
          <w:tcPr>
            <w:tcW w:w="15510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F1082E" w:rsidRPr="0040732A" w:rsidTr="0040732A">
        <w:tc>
          <w:tcPr>
            <w:tcW w:w="61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25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1082E" w:rsidRPr="0040732A" w:rsidTr="0040732A">
        <w:tc>
          <w:tcPr>
            <w:tcW w:w="61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публикаций, рекламно- информационных материалов о проблемах, 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достижениях и перспективах развития малого и среднего предпринимательства в   поселении в средствах массовой информации</w:t>
            </w: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   «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Удеревский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5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6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7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0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F1082E" w:rsidRPr="0040732A" w:rsidTr="0040732A">
        <w:tc>
          <w:tcPr>
            <w:tcW w:w="15510" w:type="dxa"/>
            <w:gridSpan w:val="10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F1082E" w:rsidRPr="0040732A" w:rsidTr="0040732A">
        <w:tc>
          <w:tcPr>
            <w:tcW w:w="61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4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E" w:rsidRPr="0040732A" w:rsidRDefault="00F1082E" w:rsidP="00E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Удеревского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FF0000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  <w:sectPr w:rsidR="00F1082E" w:rsidRPr="0040732A" w:rsidSect="004C27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 xml:space="preserve">                                                 Приложение № 2 к муниципальной программе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«Развитие малого и среднего предпринимательства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в </w:t>
      </w:r>
      <w:proofErr w:type="spellStart"/>
      <w:r w:rsidR="0040732A" w:rsidRPr="0040732A">
        <w:rPr>
          <w:rFonts w:ascii="Times New Roman" w:eastAsia="Times New Roman" w:hAnsi="Times New Roman"/>
          <w:color w:val="292D24"/>
          <w:sz w:val="24"/>
          <w:szCs w:val="24"/>
        </w:rPr>
        <w:t>Удеревском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сельсовете </w:t>
      </w:r>
      <w:proofErr w:type="spellStart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Черемисиновского</w:t>
      </w:r>
      <w:proofErr w:type="spellEnd"/>
      <w:r w:rsidRPr="0040732A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Курской области на 2015 - 2017 годы»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Целевые индикаторы и показатели Программы</w:t>
      </w:r>
    </w:p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9"/>
        <w:gridCol w:w="1340"/>
        <w:gridCol w:w="1429"/>
        <w:gridCol w:w="1905"/>
        <w:gridCol w:w="1225"/>
        <w:gridCol w:w="1493"/>
      </w:tblGrid>
      <w:tr w:rsidR="00F1082E" w:rsidRPr="0040732A" w:rsidTr="00EF133F">
        <w:trPr>
          <w:trHeight w:val="694"/>
        </w:trPr>
        <w:tc>
          <w:tcPr>
            <w:tcW w:w="2149" w:type="dxa"/>
            <w:vMerge w:val="restart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1288" w:type="dxa"/>
            <w:vMerge w:val="restart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42" w:type="dxa"/>
            <w:vMerge w:val="restart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948" w:type="dxa"/>
            <w:gridSpan w:val="3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Планируемое значение показателя</w:t>
            </w:r>
          </w:p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082E" w:rsidRPr="0040732A" w:rsidTr="00EF133F">
        <w:tc>
          <w:tcPr>
            <w:tcW w:w="0" w:type="auto"/>
            <w:vMerge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93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95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</w:tr>
      <w:tr w:rsidR="00F1082E" w:rsidRPr="0040732A" w:rsidTr="00EF133F">
        <w:tc>
          <w:tcPr>
            <w:tcW w:w="2149" w:type="dxa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Увеличения количества малых и средних предприятий</w:t>
            </w:r>
          </w:p>
        </w:tc>
        <w:tc>
          <w:tcPr>
            <w:tcW w:w="128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4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F1082E" w:rsidRPr="0040732A" w:rsidTr="00EF133F">
        <w:tc>
          <w:tcPr>
            <w:tcW w:w="2149" w:type="dxa"/>
            <w:hideMark/>
          </w:tcPr>
          <w:p w:rsidR="00F1082E" w:rsidRPr="0040732A" w:rsidRDefault="00F1082E" w:rsidP="00EF1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28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44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0" w:type="dxa"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F1082E" w:rsidRPr="0040732A" w:rsidRDefault="00F1082E" w:rsidP="00F1082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40732A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МЕТОДИКА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ОЦЕНКИ ЭФФЕКТИВНОСТИ И РЕЗУЛЬТАТИВНОСТИ РЕАЛИЗАЦИИ ПРОГРАММЫ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X тек.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R' = SUM </w:t>
      </w:r>
      <w:proofErr w:type="spellStart"/>
      <w:r w:rsidRPr="0040732A">
        <w:rPr>
          <w:rFonts w:ascii="Times New Roman" w:eastAsia="Times New Roman" w:hAnsi="Times New Roman"/>
          <w:sz w:val="24"/>
          <w:szCs w:val="24"/>
        </w:rPr>
        <w:t>К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 xml:space="preserve"> ------- </w:t>
      </w:r>
      <w:proofErr w:type="spellStart"/>
      <w:r w:rsidRPr="0040732A">
        <w:rPr>
          <w:rFonts w:ascii="Times New Roman" w:eastAsia="Times New Roman" w:hAnsi="Times New Roman"/>
          <w:sz w:val="24"/>
          <w:szCs w:val="24"/>
        </w:rPr>
        <w:t>x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100%,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X план.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где: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X план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>лановое значение показателя;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X тек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>екущее значение показателя;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732A">
        <w:rPr>
          <w:rFonts w:ascii="Times New Roman" w:eastAsia="Times New Roman" w:hAnsi="Times New Roman"/>
          <w:sz w:val="24"/>
          <w:szCs w:val="24"/>
        </w:rPr>
        <w:t>К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 xml:space="preserve"> - весовой коэффициент.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7225"/>
        <w:gridCol w:w="1806"/>
      </w:tblGrid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N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Значение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весового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коэффициента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Увеличение численности занятого населения в малом и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среднем предпринимательстве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Увеличение доли оборота микро, малых и средних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предприятий в общем обороте организаций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Увеличение доли инвестиций малых предприятий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(юридических лиц), без </w:t>
            </w:r>
            <w:proofErr w:type="spellStart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микропредприятий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, в общем объеме инвестиций по </w:t>
            </w:r>
            <w:proofErr w:type="spellStart"/>
            <w:r w:rsidR="0040732A" w:rsidRPr="0040732A">
              <w:rPr>
                <w:rFonts w:ascii="Times New Roman" w:eastAsia="Times New Roman" w:hAnsi="Times New Roman"/>
                <w:sz w:val="24"/>
                <w:szCs w:val="24"/>
              </w:rPr>
              <w:t>Удеревском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сельсовету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0,1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Объем инвестиций субъектов малого и среднего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предпринимательства, получивших поддержку при реализации мероприятий Программы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Количество субъектов малого и среднего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предпринимательства, получивших поддержку при реализации мероприятий Программы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0,05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Количество вновь созданных субъектов малого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предпринимательства, получивших стартовые пособия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(гранты) на создание собственного дела из средств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областного бюджета  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Доли субъектов малого и среднего предпринимательства в сфере инноваций, промышленности, транспорта, связи,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научных исследований и разработок от числа субъектов,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получивших поддержку при реализации мероприятий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Рост среднемесячной заработной платы работников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субъектов малого и среднего предпринимательства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0,05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Доля субъектов малого и среднего предпринимательства в  возрасте до 30 лет, получивших поддержку в рамках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мероприятий Программы, не менее 30%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Число вновь созданных рабочих мест субъектами малого и  среднего предпринимательства при реализации мероприятий  Программы, в том числе в сфере народных художественных промыслов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F1082E" w:rsidRPr="0040732A" w:rsidTr="00EF133F">
        <w:tc>
          <w:tcPr>
            <w:tcW w:w="522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19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Доля уплаченных налогов субъектами малого и среднего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предпринимательства по упрощенной системе </w:t>
            </w: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br/>
              <w:t>налогообложения и единому налогу на вмененный доход в общей сумме налоговых поступлений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0,05</w:t>
            </w:r>
          </w:p>
        </w:tc>
      </w:tr>
      <w:tr w:rsidR="00F1082E" w:rsidRPr="0040732A" w:rsidTr="00EF133F">
        <w:tc>
          <w:tcPr>
            <w:tcW w:w="7841" w:type="dxa"/>
            <w:gridSpan w:val="2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8" w:type="dxa"/>
            <w:hideMark/>
          </w:tcPr>
          <w:p w:rsidR="00F1082E" w:rsidRPr="0040732A" w:rsidRDefault="00F1082E" w:rsidP="00E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32A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</w:tbl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  При значении показателя R' &lt; 75 процентов результативность реализации Программы признается низкой.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 xml:space="preserve">   При значении от 75 процентов до 85 процентов - 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средней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 xml:space="preserve"> и выше 85 процентов - высокой.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  Показатель эффективности реализации Программы (R) рассчитывается по формуле: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R'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 xml:space="preserve">R = ----------------- </w:t>
      </w:r>
      <w:proofErr w:type="spellStart"/>
      <w:r w:rsidRPr="0040732A">
        <w:rPr>
          <w:rFonts w:ascii="Times New Roman" w:eastAsia="Times New Roman" w:hAnsi="Times New Roman"/>
          <w:sz w:val="24"/>
          <w:szCs w:val="24"/>
        </w:rPr>
        <w:t>x</w:t>
      </w:r>
      <w:proofErr w:type="spellEnd"/>
      <w:r w:rsidRPr="0040732A">
        <w:rPr>
          <w:rFonts w:ascii="Times New Roman" w:eastAsia="Times New Roman" w:hAnsi="Times New Roman"/>
          <w:sz w:val="24"/>
          <w:szCs w:val="24"/>
        </w:rPr>
        <w:t xml:space="preserve"> 100%,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(F тек.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F план.)</w:t>
      </w:r>
      <w:proofErr w:type="gramEnd"/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где: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R' - показатель результативности;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F план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>лановая сумма финансирования Программы;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F тек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>умма финансирования на текущую дату.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  При значении показателя R &lt; 75 процентов эффективность Программы признается низкой.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 xml:space="preserve">   При значении показателя от 75 процентов до 85 процентов - </w:t>
      </w:r>
      <w:proofErr w:type="gramStart"/>
      <w:r w:rsidRPr="0040732A">
        <w:rPr>
          <w:rFonts w:ascii="Times New Roman" w:eastAsia="Times New Roman" w:hAnsi="Times New Roman"/>
          <w:sz w:val="24"/>
          <w:szCs w:val="24"/>
        </w:rPr>
        <w:t>средней</w:t>
      </w:r>
      <w:proofErr w:type="gramEnd"/>
      <w:r w:rsidRPr="0040732A">
        <w:rPr>
          <w:rFonts w:ascii="Times New Roman" w:eastAsia="Times New Roman" w:hAnsi="Times New Roman"/>
          <w:sz w:val="24"/>
          <w:szCs w:val="24"/>
        </w:rPr>
        <w:t>, свыше 85 процентов - высокой.</w:t>
      </w:r>
    </w:p>
    <w:p w:rsidR="00F1082E" w:rsidRPr="0040732A" w:rsidRDefault="00F1082E" w:rsidP="00F1082E">
      <w:pPr>
        <w:shd w:val="clear" w:color="auto" w:fill="F8FAFB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sz w:val="24"/>
          <w:szCs w:val="24"/>
        </w:rPr>
        <w:t> </w:t>
      </w:r>
    </w:p>
    <w:p w:rsidR="00F1082E" w:rsidRPr="0040732A" w:rsidRDefault="00F1082E" w:rsidP="00F1082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732A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 </w:t>
      </w:r>
    </w:p>
    <w:p w:rsidR="00F1082E" w:rsidRPr="0040732A" w:rsidRDefault="00F1082E" w:rsidP="00F10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82E" w:rsidRPr="0040732A" w:rsidRDefault="00F1082E" w:rsidP="00F10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98" w:rsidRPr="0040732A" w:rsidRDefault="00967C98">
      <w:pPr>
        <w:rPr>
          <w:sz w:val="24"/>
          <w:szCs w:val="24"/>
        </w:rPr>
      </w:pPr>
    </w:p>
    <w:sectPr w:rsidR="00967C98" w:rsidRPr="0040732A" w:rsidSect="0010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6D6"/>
    <w:multiLevelType w:val="multilevel"/>
    <w:tmpl w:val="8616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082E"/>
    <w:rsid w:val="00105B5A"/>
    <w:rsid w:val="0040732A"/>
    <w:rsid w:val="008D37A9"/>
    <w:rsid w:val="00967C98"/>
    <w:rsid w:val="00A41C27"/>
    <w:rsid w:val="00AC6DE3"/>
    <w:rsid w:val="00CD3FEE"/>
    <w:rsid w:val="00F1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082E"/>
    <w:rPr>
      <w:b/>
      <w:bCs/>
    </w:rPr>
  </w:style>
  <w:style w:type="paragraph" w:customStyle="1" w:styleId="xl40">
    <w:name w:val="xl40"/>
    <w:basedOn w:val="a"/>
    <w:rsid w:val="00F1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0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7818A2B390B2418ADDEB4AA1F1E2EB3622217A78276FDD705F3BEv8v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1DE3-ABE2-4140-A415-D804E6BF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cp:lastPrinted>2015-07-23T06:03:00Z</cp:lastPrinted>
  <dcterms:created xsi:type="dcterms:W3CDTF">2015-07-23T04:12:00Z</dcterms:created>
  <dcterms:modified xsi:type="dcterms:W3CDTF">2015-07-23T06:06:00Z</dcterms:modified>
</cp:coreProperties>
</file>