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04" w:rsidRDefault="00B66004" w:rsidP="00B66004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6004" w:rsidRDefault="00B66004" w:rsidP="00B66004">
      <w:pPr>
        <w:pStyle w:val="a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widowControl w:val="0"/>
        <w:autoSpaceDE w:val="0"/>
        <w:autoSpaceDN w:val="0"/>
        <w:adjustRightInd w:val="0"/>
        <w:spacing w:after="0" w:line="240" w:lineRule="auto"/>
        <w:ind w:left="3060" w:right="-5" w:hanging="3060"/>
        <w:jc w:val="center"/>
        <w:rPr>
          <w:rFonts w:ascii="Times New Roman" w:hAnsi="Times New Roman"/>
          <w:sz w:val="24"/>
          <w:szCs w:val="24"/>
        </w:rPr>
      </w:pPr>
    </w:p>
    <w:p w:rsidR="00B66004" w:rsidRDefault="00B66004" w:rsidP="00B66004">
      <w:pPr>
        <w:widowControl w:val="0"/>
        <w:autoSpaceDE w:val="0"/>
        <w:autoSpaceDN w:val="0"/>
        <w:adjustRightInd w:val="0"/>
        <w:spacing w:after="0" w:line="240" w:lineRule="auto"/>
        <w:ind w:left="3060" w:right="-5" w:hanging="30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</w:t>
      </w:r>
    </w:p>
    <w:p w:rsidR="00B66004" w:rsidRDefault="00B66004" w:rsidP="00B66004">
      <w:pPr>
        <w:widowControl w:val="0"/>
        <w:autoSpaceDE w:val="0"/>
        <w:autoSpaceDN w:val="0"/>
        <w:adjustRightInd w:val="0"/>
        <w:spacing w:after="0" w:line="240" w:lineRule="auto"/>
        <w:ind w:left="3060" w:right="-5" w:hanging="306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УДЕРЕВСКОГО  СЕЛЬСОВЕТА</w:t>
      </w:r>
    </w:p>
    <w:p w:rsidR="00B66004" w:rsidRDefault="00B66004" w:rsidP="00B66004">
      <w:pPr>
        <w:widowControl w:val="0"/>
        <w:autoSpaceDE w:val="0"/>
        <w:autoSpaceDN w:val="0"/>
        <w:adjustRightInd w:val="0"/>
        <w:spacing w:after="0" w:line="240" w:lineRule="auto"/>
        <w:ind w:left="3060" w:right="-5" w:hanging="306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ЧЕРЕМИСИНОВСКОГО  РАЙОНА</w:t>
      </w:r>
    </w:p>
    <w:p w:rsidR="00B66004" w:rsidRDefault="00B66004" w:rsidP="00B66004">
      <w:pPr>
        <w:widowControl w:val="0"/>
        <w:autoSpaceDE w:val="0"/>
        <w:autoSpaceDN w:val="0"/>
        <w:adjustRightInd w:val="0"/>
        <w:spacing w:after="0" w:line="240" w:lineRule="auto"/>
        <w:ind w:left="3060" w:right="-5" w:hanging="306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КУРСКОЙ  ОБЛАСТИ</w:t>
      </w:r>
    </w:p>
    <w:p w:rsidR="00B66004" w:rsidRDefault="00B66004" w:rsidP="00B66004">
      <w:pPr>
        <w:widowControl w:val="0"/>
        <w:autoSpaceDE w:val="0"/>
        <w:autoSpaceDN w:val="0"/>
        <w:adjustRightInd w:val="0"/>
        <w:spacing w:after="0" w:line="240" w:lineRule="auto"/>
        <w:ind w:left="3060" w:right="-5" w:hanging="3060"/>
        <w:jc w:val="center"/>
        <w:rPr>
          <w:rFonts w:ascii="Times New Roman" w:hAnsi="Times New Roman"/>
          <w:sz w:val="32"/>
          <w:szCs w:val="32"/>
        </w:rPr>
      </w:pPr>
    </w:p>
    <w:p w:rsidR="00B66004" w:rsidRDefault="00B66004" w:rsidP="00B66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B66004" w:rsidRDefault="00B66004" w:rsidP="00B66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A00C4E">
        <w:rPr>
          <w:rFonts w:ascii="Times New Roman" w:hAnsi="Times New Roman"/>
          <w:sz w:val="28"/>
          <w:szCs w:val="28"/>
          <w:u w:val="single"/>
        </w:rPr>
        <w:t>10.11.</w:t>
      </w:r>
      <w:r>
        <w:rPr>
          <w:rFonts w:ascii="Times New Roman" w:hAnsi="Times New Roman"/>
          <w:sz w:val="28"/>
          <w:szCs w:val="28"/>
          <w:u w:val="single"/>
        </w:rPr>
        <w:t xml:space="preserve"> 2020 г. № </w:t>
      </w:r>
      <w:r w:rsidR="00A00C4E">
        <w:rPr>
          <w:rFonts w:ascii="Times New Roman" w:hAnsi="Times New Roman"/>
          <w:sz w:val="28"/>
          <w:szCs w:val="28"/>
          <w:u w:val="single"/>
        </w:rPr>
        <w:t>67</w:t>
      </w:r>
    </w:p>
    <w:p w:rsidR="00B66004" w:rsidRDefault="00B66004" w:rsidP="00B66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Ползиковка</w:t>
      </w:r>
      <w:proofErr w:type="spellEnd"/>
    </w:p>
    <w:p w:rsidR="00B66004" w:rsidRDefault="00B66004" w:rsidP="00B66004">
      <w:pPr>
        <w:spacing w:after="0" w:line="240" w:lineRule="auto"/>
        <w:rPr>
          <w:rFonts w:ascii="Times New Roman" w:hAnsi="Times New Roman"/>
        </w:rPr>
      </w:pPr>
    </w:p>
    <w:p w:rsidR="00B66004" w:rsidRDefault="00B66004" w:rsidP="00B6600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границ охранных зон, зон регулирования застройки и зон охраняемого природного ландшафта воинских захоронений, увековечивших память погибших при защите Отечества, расположенных на территории Удеревского сельсовета Черемисиновского района</w:t>
      </w:r>
    </w:p>
    <w:p w:rsidR="00B66004" w:rsidRDefault="00B66004" w:rsidP="00B66004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pStyle w:val="a3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Законом Российской Федерации от 14.01.1993 года № 4292-1 "Об увековечении памяти погибших при защите Отечества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color w:val="22272F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с изменениями и дополнениями</w:t>
      </w:r>
      <w:r>
        <w:rPr>
          <w:rFonts w:ascii="Times New Roman" w:hAnsi="Times New Roman"/>
          <w:color w:val="22272F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, с целью обеспечения сохранности воинских захоронений, увековечивших память погибших при защите Отечества, в местах, где они расположены, Устава муниципального образования «Удеревский сельсовет» Администрация Удеревского сельсовета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постановляет: </w:t>
      </w:r>
    </w:p>
    <w:p w:rsidR="00B66004" w:rsidRDefault="00B66004" w:rsidP="00B66004">
      <w:pPr>
        <w:shd w:val="clear" w:color="auto" w:fill="FFFFFF"/>
        <w:tabs>
          <w:tab w:val="left" w:pos="709"/>
          <w:tab w:val="left" w:pos="1181"/>
        </w:tabs>
        <w:spacing w:after="0" w:line="240" w:lineRule="auto"/>
        <w:ind w:right="-143" w:firstLine="708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1.Утвердить прилагаемые: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1.1. Порядок установления границ охранных зон, зон регулирования застройки и зон охраняемого природного ландшафта воинских захоронений, увековечивших память погибших при защите Отечества, расположенных на территории Удеревского сельсовета Черемисиновского района (приложение № 1).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1.2. Перечень воинских захоронений, увековечивших память погибших при защите Отечества, расположенных на территории Удеревского сельсовета Черемисиновского района с установленными границами охранных зон, зон регулирования застройки и зон охраняемого природного ландшафта (приложение № 2).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2. Заместителю главы администрации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Берлизовой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Л.А.)  в срок до 30 ноября 2020 года отметить охранные зоны по линии их границ воинских захоронений, увековечивших память погибших при защите Отечества, находящихся в зоне доступности, посредством установки охранных знаков.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3. Начальнику финансового отдела администрации Удеревского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сельсовета Черемисиновского района  предусмотреть в 2020 году финансовые средства для реализации мероприятия, указанного в п. 2 настоящего постановления.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4.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5. Настоящее постановление вступает в силу со дня опубликования.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B66004" w:rsidRDefault="00B66004" w:rsidP="00B66004">
      <w:pPr>
        <w:shd w:val="clear" w:color="auto" w:fill="FFFFFF"/>
        <w:tabs>
          <w:tab w:val="left" w:pos="1181"/>
        </w:tabs>
        <w:spacing w:after="0" w:line="240" w:lineRule="auto"/>
        <w:ind w:left="893" w:hanging="893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B66004" w:rsidRDefault="00B66004" w:rsidP="00B66004">
      <w:pPr>
        <w:shd w:val="clear" w:color="auto" w:fill="FFFFFF"/>
        <w:tabs>
          <w:tab w:val="left" w:pos="1181"/>
        </w:tabs>
        <w:spacing w:after="0" w:line="240" w:lineRule="auto"/>
        <w:ind w:left="893" w:hanging="893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Глава Удеревского сельсовета                              О.Л.Овсянников</w:t>
      </w:r>
    </w:p>
    <w:p w:rsidR="00B66004" w:rsidRDefault="00B66004" w:rsidP="00B66004">
      <w:pPr>
        <w:shd w:val="clear" w:color="auto" w:fill="FFFFFF"/>
        <w:tabs>
          <w:tab w:val="left" w:pos="709"/>
          <w:tab w:val="left" w:pos="1181"/>
        </w:tabs>
        <w:spacing w:after="0" w:line="240" w:lineRule="auto"/>
        <w:ind w:left="893" w:hanging="893"/>
        <w:rPr>
          <w:rFonts w:ascii="Times New Roman" w:hAnsi="Times New Roman"/>
          <w:spacing w:val="-1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ПРИЛОЖЕНИЕ № 1</w:t>
      </w:r>
    </w:p>
    <w:p w:rsidR="00B66004" w:rsidRDefault="00B66004" w:rsidP="00B660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УТВЕРЖДЕН</w:t>
      </w:r>
    </w:p>
    <w:p w:rsidR="00B02174" w:rsidRDefault="00B66004" w:rsidP="00B66004">
      <w:pPr>
        <w:spacing w:after="0" w:line="240" w:lineRule="auto"/>
        <w:ind w:left="425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Удеревского сельсовета Черемисиновского района </w:t>
      </w:r>
    </w:p>
    <w:p w:rsidR="00B66004" w:rsidRDefault="00B02174" w:rsidP="00B66004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6600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10.11. 2020 г. № 67</w:t>
      </w:r>
    </w:p>
    <w:p w:rsidR="00B66004" w:rsidRDefault="00B66004" w:rsidP="00B660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Порядок </w:t>
      </w:r>
    </w:p>
    <w:p w:rsidR="00B66004" w:rsidRDefault="00B66004" w:rsidP="00B66004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установления границ охранных зон, зон регулирования застройки и зон охраняемого природного ландшафта воинских захоронений, увековечивших память погибших при защите Отечества, расположенных на территории Удеревского сельсовета Черемисиновского района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B66004" w:rsidRDefault="00B66004" w:rsidP="00B66004">
      <w:pPr>
        <w:pStyle w:val="1"/>
        <w:shd w:val="clear" w:color="auto" w:fill="FFFFFF"/>
        <w:spacing w:before="0" w:beforeAutospacing="0" w:after="0" w:afterAutospacing="0"/>
        <w:rPr>
          <w:b w:val="0"/>
          <w:color w:val="22272F"/>
          <w:sz w:val="37"/>
          <w:szCs w:val="37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                                         1. ОБЩИЕ ПОЛОЖЕНИЯ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         1.1. Правовые основы.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>
        <w:rPr>
          <w:b w:val="0"/>
          <w:color w:val="000000"/>
          <w:sz w:val="28"/>
          <w:szCs w:val="28"/>
        </w:rPr>
        <w:br/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Настоящий Порядок определения границ охранных зон и зон охраняемого природного ландшафта воинских захоронений, увековечивших память погибших при защите Отечества, расположенных на территории Удеревского сельсовета Черемисиновского района (далее - Порядок) разработан в соответствии с Конституцией Российской Федерации, Федеральным законом от 06.10.2003 № 131-ФЗ "Об общих принципах организации местного самоуправления в Российской Федерации", Законом Российской Федерации от 14.01.1993 № 4292-1 "Об увековечении памяти погибших при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 защите Отечества»</w:t>
      </w:r>
      <w:r>
        <w:rPr>
          <w:b w:val="0"/>
          <w:color w:val="22272F"/>
          <w:sz w:val="37"/>
          <w:szCs w:val="37"/>
        </w:rPr>
        <w:t xml:space="preserve"> (</w:t>
      </w:r>
      <w:r>
        <w:rPr>
          <w:b w:val="0"/>
          <w:sz w:val="28"/>
          <w:szCs w:val="28"/>
        </w:rPr>
        <w:t>с изменениями и дополнениями</w:t>
      </w:r>
      <w:r>
        <w:rPr>
          <w:b w:val="0"/>
          <w:color w:val="22272F"/>
          <w:sz w:val="37"/>
          <w:szCs w:val="37"/>
        </w:rPr>
        <w:t>).</w:t>
      </w:r>
      <w:r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  <w:shd w:val="clear" w:color="auto" w:fill="FFFFFF"/>
        </w:rPr>
        <w:t>1.2. Полномочия администрации Удеревского сельсовета Черемисиновского района в соответствии с Законом Российской Федерации от 14.01.1993 г. № 4292-1 "Об увековечении памяти погибших при защите Отечества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"</w:t>
      </w:r>
      <w:r>
        <w:rPr>
          <w:b w:val="0"/>
          <w:color w:val="22272F"/>
          <w:sz w:val="37"/>
          <w:szCs w:val="37"/>
        </w:rPr>
        <w:t>(</w:t>
      </w:r>
      <w:proofErr w:type="gramEnd"/>
      <w:r>
        <w:rPr>
          <w:b w:val="0"/>
          <w:sz w:val="28"/>
          <w:szCs w:val="28"/>
        </w:rPr>
        <w:t>с изменениями и дополнениями</w:t>
      </w:r>
      <w:r>
        <w:rPr>
          <w:b w:val="0"/>
          <w:color w:val="22272F"/>
          <w:sz w:val="37"/>
          <w:szCs w:val="37"/>
        </w:rPr>
        <w:t>).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в пределах своей компетенции устанавливает охранные зоны и зоны охраняемого природного ландшафта воинских захоронений, увековечивших память погибших при защите Отечества, расположенных на территории Удеревского сельсовета Черемисиновского района, с целью обеспечения сохранности объектов воинских захоронений в их исторической среде на сопряженных с ними территориях и установления режимов их содержания и использования.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         1.3.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Основные понятия: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         - охранная зона воинского захоронения - территория (участок земли), примыкающая к воинскому захоронению, имеющая определенные границы, в пределах которой в целях обеспечения сохранности объектов воинских захоронений, включенных в "Реестр воинских захоронений на территории Удеревского сельсовета Черемисиновского района ", в их </w:t>
      </w:r>
      <w:r>
        <w:rPr>
          <w:b w:val="0"/>
          <w:color w:val="000000"/>
          <w:sz w:val="28"/>
          <w:szCs w:val="28"/>
          <w:shd w:val="clear" w:color="auto" w:fill="FFFFFF"/>
        </w:rPr>
        <w:lastRenderedPageBreak/>
        <w:t>историческом ландшафтном окружении,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сохранение и регенерацию историко-градостроительной или природной среды объекта воинского захоронения;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        - зона охраняемого природного ландшафта - территория, в пределах которой устанавливается особый режим использования земель, запрещающий или ограничивающий хозяйственную деятельность, строительство и реконструкцию существующих зданий и сооружений, в целях сохранения (регенерации) природного ландшафта, включая долины рек, водоемы, леса и открытые пространства, связанные композиционно с объектами воинского захоронения;</w:t>
      </w:r>
      <w:proofErr w:type="gramEnd"/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        - зона регулирования застройки и хозяйственной деятельности -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        1.4. Территория воинского захоронения, увековечившего память погибших при защите Отечества, подлежит охране и использованию вместе с самим воинским захоронением как единый комплекс.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        2. ПРАВИЛА УСТАНОВЛЕНИЯ ОХРАННОЙ ЗОНЫ ВОИНСКИХ ЗАХОРОНЕНИЙ,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>
        <w:rPr>
          <w:b w:val="0"/>
          <w:color w:val="000000"/>
          <w:sz w:val="28"/>
          <w:szCs w:val="28"/>
          <w:shd w:val="clear" w:color="auto" w:fill="FFFFFF"/>
        </w:rPr>
        <w:t>УВЕКОВЕЧИВШИХ ПАМЯТЬ ПОГИБШИХ ПРИ ЗАЩИТЕ  ОТЕЧЕСТВА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       2.1. Перечень воинских захоронений, увековечивших память погибших при защите Отечества, расположенных на территории Удеревского сельсовета Черемисиновского района, с установленными границами охранных зон, утверждается постановлением администрации Удеревского сельсовета Черемисиновского района</w:t>
      </w:r>
      <w:r>
        <w:rPr>
          <w:b w:val="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      2.2. При наличии обособленной территории (территории, границы которой обозначены ограждением (объектами искусственного происхождения), прилегающем к объекту охраны), охранная зона воинского захоронения, увековечившего память погибших при защите Отечества, располагается в пределах обособленной территории.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       2.3. При отсутствии обособленной территории воинское захоронение, увековечившее память погибших при защите Отечества, окружается охранной зоной 10 метров от его границ, при группе объектов - от внешних границ крайних объектов.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       2.4. Охранная зона вокруг объекта воинского захоронения отмечается охранными знаками или распаханной полосой, или ограждениями, или кустарниковыми насаждениями по линии их границ. С четырех сторон объекта воинского захоронения устанавливаются охранные знаки, на которых указываются наименование объекта, площадь его охранной зоны, а также необходимость соблюдения предусмотренных настоящим </w:t>
      </w:r>
      <w:r>
        <w:rPr>
          <w:b w:val="0"/>
          <w:color w:val="000000"/>
          <w:sz w:val="28"/>
          <w:szCs w:val="28"/>
          <w:shd w:val="clear" w:color="auto" w:fill="FFFFFF"/>
        </w:rPr>
        <w:lastRenderedPageBreak/>
        <w:t>Порядком ограничений.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</w:rPr>
        <w:br/>
      </w:r>
    </w:p>
    <w:p w:rsidR="00B66004" w:rsidRDefault="00B66004" w:rsidP="00B66004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3. ПРАВИЛА УСТАНОВЛЕНИЯ ЗОНЫ РЕГУЛИРОВАНИЯ ЗАСТРОЙКИ И ЗОНЫ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ОХРАНЯЕМОГО ПРИРОДНОГО ЛАНДШАФТА ВОИНСКИХ ЗАХОРОНЕНИЙ,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УВЕКОВЕЧИВШИХ ПАМЯТЬ ПОГИБШИХ ПРИ ЗАЩИТЕ ОТЕЧЕСТВА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3.1. Перечень воинских захоронений, увековечивших память погибших при защите Отечества, расположенных на территории Удеревского сельсовета Черемисиновского района с установленными зонами регулирования застройки и зонами охраняемого природного ландшафта объекта воинского захоронения, утверждается постановлением администрации Удеревского сельсовета Черемисиновского района.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3.2. Зона регулирования застройки воинского захоронения, увековечившего память погибших при защите Отечества, устанавливается равной двум величинам охранной зоны. Зона регулирования застройки отмеряется от края охранной зоны.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3.3. Величина зоны охраняемого природного ландшафта воинского захоронения, увековечившего память погибших при защите Отечества, устанавливается равной величине зоны регулирования застройки. Зона охраняемого природного ландшафта отмеряется от края зоны регулирования застройки.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4. РЕЖИМ ИСПОЛЬЗОВАНИЯ ОХРАННОЙ ЗОНЫ, ЗОНЫ РЕГУЛИРОВАНИЯ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ЗАСТРОЙКИ И ЗОНЫ ОХРАНЯЕМОГОПРИРОДНОГО ЛАНДШАФТА ВОИНСКИХ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ЗАХОРОНЕНИЙ, УВЕКОВЕЧИВШИХ ПАМЯТЬ ПОГИБШИХ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ЗАЩИТЕ ОТЕЧЕСТВА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4.1. Охранная зона устанавливается: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- для обеспечения сохранности объекта воинского захоронения и прилегающей к его территории исторически сложившейся среды;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- для создания условий, способствующих выявлению исторической, научной, художественной или иной культурной ценности объекта воинского захоронения.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охранной зоны не производятся работы, которые оказывают вредное воздействие на сохранность объекта воинского захоронения, на его историко-культурное восприятие.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4.2. Зона регулирования застройки устанавливается для сохранения пространственной, композиционной роли объектов воинского захоронения в исторически сложившейся системе застройки и планировки городов, населенного места, пейзажа, для обеспечения гармонического единства объекта воинского захоронения с современной градостроительной или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природной средой.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4.3. Зона охраняемого природного ландшафта устанавливается для обеспечения сохранности естественных и искусственно созданных ландшафтов, садов, парков, имеющих историческую, архитектурно-художественную или иную культурную ценность.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зоны охраняемого природного ландшафта допускается деятельность, которая не вызывает изменение характера ландшафта, системы водоснабжения, растительности и других, предусмотренных режимом зоны, элементов,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4.4. Проектирование и проведение землеустроительных, земляных, строительных, мелиоративных, хозяйственных и иных работ на территории объектов воинского захоронения запрещается, за исключением работ по сохранению данного объекта воинского захоронения и (или) его территории, а также хозяйственной деятельности, не нарушающей целостности объекта воинского захоронения и не создающей угрозы его повреждения, разрушения или уничтожения.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 Лица, виновные в нарушении требований, предусмотренных настоящим Порядком, несут ответственность в соответствии с действующим законодательством Российской Федерации.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B66004" w:rsidRDefault="00B66004" w:rsidP="00B66004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6004" w:rsidRDefault="00B66004" w:rsidP="00B66004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6004" w:rsidRDefault="00B66004" w:rsidP="00B66004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6004" w:rsidRDefault="00B66004" w:rsidP="00B66004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6004" w:rsidRDefault="00B66004" w:rsidP="00B66004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6004" w:rsidRDefault="00B66004" w:rsidP="00B66004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6004" w:rsidRDefault="00B66004" w:rsidP="00B66004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6004" w:rsidRDefault="00B66004" w:rsidP="00B66004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6004" w:rsidRDefault="00B66004" w:rsidP="00B66004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6004" w:rsidRDefault="00B66004" w:rsidP="00B66004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6004" w:rsidRDefault="00B66004" w:rsidP="00B66004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6004" w:rsidRDefault="00B66004" w:rsidP="00B66004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6004" w:rsidRDefault="00B66004" w:rsidP="00B66004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6004" w:rsidRDefault="00B66004" w:rsidP="00B66004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6004" w:rsidRDefault="00B66004" w:rsidP="00B66004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6004" w:rsidRDefault="00B66004" w:rsidP="00B66004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6004" w:rsidRDefault="00B66004" w:rsidP="00B66004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6004" w:rsidRDefault="00B66004" w:rsidP="00B66004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6004" w:rsidRDefault="00B66004" w:rsidP="00B66004">
      <w:pPr>
        <w:spacing w:after="0" w:line="240" w:lineRule="auto"/>
        <w:rPr>
          <w:rFonts w:ascii="Times New Roman" w:hAnsi="Times New Roman"/>
          <w:sz w:val="28"/>
          <w:szCs w:val="28"/>
        </w:rPr>
        <w:sectPr w:rsidR="00B66004">
          <w:pgSz w:w="11906" w:h="16838"/>
          <w:pgMar w:top="1134" w:right="1247" w:bottom="1134" w:left="153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B66004" w:rsidRDefault="00B66004" w:rsidP="00B660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B66004" w:rsidRDefault="00B66004" w:rsidP="00B66004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УТВЕРЖДЕН</w:t>
      </w:r>
    </w:p>
    <w:p w:rsidR="00B66004" w:rsidRDefault="00B66004" w:rsidP="00B6600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постановлением администрации </w:t>
      </w:r>
    </w:p>
    <w:p w:rsidR="00B66004" w:rsidRDefault="00B66004" w:rsidP="00B0217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Удеревского сельсовета Черемисиновского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B02174">
        <w:rPr>
          <w:rFonts w:ascii="Times New Roman" w:hAnsi="Times New Roman"/>
          <w:sz w:val="28"/>
          <w:szCs w:val="28"/>
          <w:u w:val="single"/>
        </w:rPr>
        <w:t>10.11. 2020 г. № 67</w:t>
      </w:r>
    </w:p>
    <w:p w:rsidR="00B66004" w:rsidRDefault="00B66004" w:rsidP="00B66004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B66004" w:rsidRDefault="00B66004" w:rsidP="00B66004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воинских захоронений, увековечивших память погибших при защите Отечества, расположенных на территории Удеревского сельсовета Черемисиновского района с установленными границами охранных зон, зон регулирования застройки и зон охраняемого природного ландшафта</w:t>
      </w:r>
    </w:p>
    <w:p w:rsidR="00B66004" w:rsidRDefault="00B66004" w:rsidP="00B66004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5025" w:type="dxa"/>
        <w:tblLook w:val="04A0"/>
      </w:tblPr>
      <w:tblGrid>
        <w:gridCol w:w="491"/>
        <w:gridCol w:w="2228"/>
        <w:gridCol w:w="2225"/>
        <w:gridCol w:w="2556"/>
        <w:gridCol w:w="1903"/>
        <w:gridCol w:w="1513"/>
        <w:gridCol w:w="1994"/>
        <w:gridCol w:w="2115"/>
      </w:tblGrid>
      <w:tr w:rsidR="00B66004" w:rsidTr="00B66004">
        <w:trPr>
          <w:trHeight w:val="2583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04" w:rsidRDefault="00B66004">
            <w:pPr>
              <w:autoSpaceDE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04" w:rsidRDefault="00B66004">
            <w:pPr>
              <w:autoSpaceDE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Наименование воинского захоронения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, увековечившего память погибших при защите Отечества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04" w:rsidRDefault="00B66004">
            <w:pPr>
              <w:autoSpaceDE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Адрес местоположения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04" w:rsidRDefault="00B66004">
            <w:pPr>
              <w:autoSpaceDE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04" w:rsidRDefault="00B66004">
            <w:pPr>
              <w:autoSpaceDE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обособленной охранной зоны, кв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.м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04" w:rsidRDefault="00B66004">
            <w:pPr>
              <w:autoSpaceDE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Размер охранной зоны, кв. м.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04" w:rsidRDefault="00B66004">
            <w:pPr>
              <w:autoSpaceDE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Размер зоны регулирования застройки,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кв.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м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04" w:rsidRDefault="00B66004">
            <w:pPr>
              <w:autoSpaceDE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Размер зоны охраняемого природного ландшафта, кв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.м</w:t>
            </w:r>
            <w:proofErr w:type="gramEnd"/>
          </w:p>
        </w:tc>
      </w:tr>
      <w:tr w:rsidR="00B66004" w:rsidTr="00B66004">
        <w:trPr>
          <w:trHeight w:val="979"/>
        </w:trPr>
        <w:tc>
          <w:tcPr>
            <w:tcW w:w="491" w:type="dxa"/>
            <w:hideMark/>
          </w:tcPr>
          <w:p w:rsidR="00B66004" w:rsidRDefault="00B66004" w:rsidP="00B66004">
            <w:pPr>
              <w:autoSpaceDE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28" w:type="dxa"/>
            <w:hideMark/>
          </w:tcPr>
          <w:p w:rsidR="00B66004" w:rsidRDefault="00B66004" w:rsidP="00B66004">
            <w:pPr>
              <w:autoSpaceDE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Памятник скульптура «Скорбящий воин».</w:t>
            </w:r>
          </w:p>
        </w:tc>
        <w:tc>
          <w:tcPr>
            <w:tcW w:w="2225" w:type="dxa"/>
            <w:hideMark/>
          </w:tcPr>
          <w:p w:rsidR="00B66004" w:rsidRDefault="00B66004" w:rsidP="00B66004">
            <w:pPr>
              <w:autoSpaceDE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дерево</w:t>
            </w:r>
            <w:proofErr w:type="spellEnd"/>
          </w:p>
        </w:tc>
        <w:tc>
          <w:tcPr>
            <w:tcW w:w="2556" w:type="dxa"/>
            <w:hideMark/>
          </w:tcPr>
          <w:p w:rsidR="00B66004" w:rsidRDefault="00B66004" w:rsidP="00B66004">
            <w:pPr>
              <w:autoSpaceDE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46:27:150401:64</w:t>
            </w:r>
          </w:p>
        </w:tc>
        <w:tc>
          <w:tcPr>
            <w:tcW w:w="1903" w:type="dxa"/>
            <w:hideMark/>
          </w:tcPr>
          <w:p w:rsidR="00B66004" w:rsidRDefault="00B66004" w:rsidP="00B66004">
            <w:pPr>
              <w:autoSpaceDE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1513" w:type="dxa"/>
            <w:hideMark/>
          </w:tcPr>
          <w:p w:rsidR="00B66004" w:rsidRDefault="00B66004" w:rsidP="00B66004">
            <w:pPr>
              <w:autoSpaceDE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766</w:t>
            </w:r>
          </w:p>
        </w:tc>
        <w:tc>
          <w:tcPr>
            <w:tcW w:w="1994" w:type="dxa"/>
            <w:hideMark/>
          </w:tcPr>
          <w:p w:rsidR="00B66004" w:rsidRDefault="00B66004" w:rsidP="00B66004">
            <w:pPr>
              <w:autoSpaceDE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2115" w:type="dxa"/>
            <w:hideMark/>
          </w:tcPr>
          <w:p w:rsidR="00B66004" w:rsidRDefault="00B66004" w:rsidP="00B66004">
            <w:pPr>
              <w:autoSpaceDE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</w:tr>
    </w:tbl>
    <w:p w:rsidR="00B66004" w:rsidRDefault="00B66004">
      <w:pPr>
        <w:autoSpaceDE w:val="0"/>
        <w:rPr>
          <w:rFonts w:ascii="Times New Roman" w:hAnsi="Times New Roman"/>
          <w:color w:val="000000"/>
          <w:sz w:val="28"/>
          <w:szCs w:val="28"/>
          <w:lang w:eastAsia="en-US"/>
        </w:rPr>
        <w:sectPr w:rsidR="00B66004" w:rsidSect="00B6600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6004" w:rsidRDefault="00B66004" w:rsidP="00B66004">
      <w:pPr>
        <w:pStyle w:val="a3"/>
        <w:rPr>
          <w:rFonts w:ascii="Times New Roman" w:hAnsi="Times New Roman"/>
          <w:sz w:val="28"/>
          <w:szCs w:val="28"/>
        </w:rPr>
      </w:pPr>
    </w:p>
    <w:p w:rsidR="00D27E1F" w:rsidRDefault="00D27E1F"/>
    <w:sectPr w:rsidR="00D27E1F" w:rsidSect="00D2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6004"/>
    <w:rsid w:val="00457784"/>
    <w:rsid w:val="00503BEB"/>
    <w:rsid w:val="00614DAE"/>
    <w:rsid w:val="008E1C54"/>
    <w:rsid w:val="00A00C4E"/>
    <w:rsid w:val="00B02174"/>
    <w:rsid w:val="00B51BDA"/>
    <w:rsid w:val="00B66004"/>
    <w:rsid w:val="00C35BF4"/>
    <w:rsid w:val="00D27E1F"/>
    <w:rsid w:val="00DE75D4"/>
    <w:rsid w:val="00EB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0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660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660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66004"/>
  </w:style>
  <w:style w:type="table" w:styleId="a4">
    <w:name w:val="Table Grid"/>
    <w:basedOn w:val="a1"/>
    <w:uiPriority w:val="99"/>
    <w:rsid w:val="00B66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10</cp:revision>
  <dcterms:created xsi:type="dcterms:W3CDTF">2020-10-28T04:59:00Z</dcterms:created>
  <dcterms:modified xsi:type="dcterms:W3CDTF">2020-11-11T13:01:00Z</dcterms:modified>
</cp:coreProperties>
</file>