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19" w:rsidRDefault="00F31B19" w:rsidP="00F31B19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31B19" w:rsidRDefault="00F31B19" w:rsidP="00F31B1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УДЕРЕВСКОГО СЕЛЬСОВЕТА</w:t>
      </w:r>
    </w:p>
    <w:p w:rsidR="00F31B19" w:rsidRDefault="00F31B19" w:rsidP="00F31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ЧЕРЕМИСИНОВСКОГО  РАЙОНА  </w:t>
      </w:r>
    </w:p>
    <w:p w:rsidR="00F31B19" w:rsidRDefault="00F31B19" w:rsidP="00F31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КУРСКОЙ ОБЛАСТИ </w:t>
      </w:r>
    </w:p>
    <w:p w:rsidR="00F31B19" w:rsidRDefault="00F31B19" w:rsidP="00F31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1B19" w:rsidRDefault="00F31B19" w:rsidP="00F31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1B19" w:rsidRDefault="00F31B19" w:rsidP="00F31B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31B19" w:rsidRDefault="00F31B19" w:rsidP="00F31B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526D55">
        <w:rPr>
          <w:rFonts w:ascii="Times New Roman" w:hAnsi="Times New Roman"/>
          <w:sz w:val="28"/>
          <w:szCs w:val="28"/>
          <w:u w:val="single"/>
        </w:rPr>
        <w:t>08</w:t>
      </w:r>
      <w:r>
        <w:rPr>
          <w:rFonts w:ascii="Times New Roman" w:hAnsi="Times New Roman"/>
          <w:sz w:val="28"/>
          <w:szCs w:val="28"/>
          <w:u w:val="single"/>
        </w:rPr>
        <w:t>.0</w:t>
      </w:r>
      <w:r w:rsidR="00526D55"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  <w:u w:val="single"/>
        </w:rPr>
        <w:t>.2020 №</w:t>
      </w:r>
      <w:r>
        <w:rPr>
          <w:rFonts w:ascii="Times New Roman" w:hAnsi="Times New Roman"/>
          <w:sz w:val="28"/>
          <w:szCs w:val="28"/>
        </w:rPr>
        <w:t xml:space="preserve"> 40</w:t>
      </w:r>
    </w:p>
    <w:p w:rsidR="00F31B19" w:rsidRPr="00F31B19" w:rsidRDefault="00F31B19" w:rsidP="00F31B1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олзиковка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F31B19" w:rsidRDefault="00F31B19" w:rsidP="00F31B1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1B19" w:rsidRDefault="00F31B19" w:rsidP="00F31B19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продлении  срока представления сведений о доходах, расходах, об имуществе и обязательствах имущественного характера за отчетный период с 1 января по 31 декабря 2019 г.</w:t>
      </w:r>
    </w:p>
    <w:p w:rsidR="00F31B19" w:rsidRDefault="00F31B19" w:rsidP="00F31B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1B19" w:rsidRDefault="00F31B19" w:rsidP="00F31B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1B19" w:rsidRDefault="00F31B19" w:rsidP="00F31B19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Постановлением Администрации </w:t>
      </w:r>
      <w:r w:rsidR="00A60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Черемисиновского района Курской области «О продлении срока предоставления сведений о доходах, расходах, об имуществе и обязательствах имущественного </w:t>
      </w:r>
      <w:proofErr w:type="gramStart"/>
      <w:r w:rsidR="00A60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характера за отчетный период с 1 января по 31 декабря 2019 года» от29.04.2020 № 264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реализацией на территории </w:t>
      </w:r>
      <w:r w:rsidR="00A6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Удеревского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Черемисиновского района Курской области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 Администрация</w:t>
      </w:r>
      <w:r w:rsidR="00A6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Удеревского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Черемисиновского района Курской области ПОСТАНОВЛЯЕТ:</w:t>
      </w:r>
      <w:proofErr w:type="gramEnd"/>
    </w:p>
    <w:p w:rsidR="00F31B19" w:rsidRDefault="00F31B19" w:rsidP="00F31B1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сведения о доходах, расходах, об имуществе и обязательствах имущественного характера за отчетный период с 1 января по 31 декабря 2019 г., срок подачи которых предусмотрен нормативными правовыми актами Администрации </w:t>
      </w:r>
      <w:r w:rsidR="00374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Удеревского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Черемисиновского района Курской области представляются до 1 августа 2020 г. включительно.</w:t>
      </w:r>
    </w:p>
    <w:p w:rsidR="00F31B19" w:rsidRDefault="00A601AD" w:rsidP="00F31B1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31B1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="00F3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Удеревского сельсовета </w:t>
      </w:r>
      <w:r w:rsidR="00F31B1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Черемисиновского района Курской области.</w:t>
      </w:r>
    </w:p>
    <w:p w:rsidR="00F31B19" w:rsidRDefault="00F31B19" w:rsidP="00F31B1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A601AD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F31B19" w:rsidRDefault="00F31B19" w:rsidP="00F31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подписания.</w:t>
      </w:r>
    </w:p>
    <w:p w:rsidR="00F31B19" w:rsidRDefault="00F31B19" w:rsidP="00F31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E1F" w:rsidRDefault="00D27E1F"/>
    <w:p w:rsidR="00A601AD" w:rsidRPr="00A601AD" w:rsidRDefault="00A601AD">
      <w:pPr>
        <w:rPr>
          <w:rFonts w:ascii="Times New Roman" w:hAnsi="Times New Roman" w:cs="Times New Roman"/>
          <w:sz w:val="28"/>
          <w:szCs w:val="28"/>
        </w:rPr>
      </w:pPr>
      <w:r w:rsidRPr="00A601AD">
        <w:rPr>
          <w:rFonts w:ascii="Times New Roman" w:hAnsi="Times New Roman" w:cs="Times New Roman"/>
          <w:sz w:val="28"/>
          <w:szCs w:val="28"/>
        </w:rPr>
        <w:t xml:space="preserve">Глава Удеревского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601AD">
        <w:rPr>
          <w:rFonts w:ascii="Times New Roman" w:hAnsi="Times New Roman" w:cs="Times New Roman"/>
          <w:sz w:val="28"/>
          <w:szCs w:val="28"/>
        </w:rPr>
        <w:t xml:space="preserve">  О.Л.Овсянников</w:t>
      </w:r>
    </w:p>
    <w:sectPr w:rsidR="00A601AD" w:rsidRPr="00A601AD" w:rsidSect="00D2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8014D"/>
    <w:multiLevelType w:val="hybridMultilevel"/>
    <w:tmpl w:val="DD8A7108"/>
    <w:lvl w:ilvl="0" w:tplc="07F45574">
      <w:start w:val="1"/>
      <w:numFmt w:val="decimal"/>
      <w:lvlText w:val="%1."/>
      <w:lvlJc w:val="left"/>
      <w:pPr>
        <w:ind w:left="1512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B19"/>
    <w:rsid w:val="0037442A"/>
    <w:rsid w:val="003757BE"/>
    <w:rsid w:val="00526D55"/>
    <w:rsid w:val="00996A42"/>
    <w:rsid w:val="00A601AD"/>
    <w:rsid w:val="00D27E1F"/>
    <w:rsid w:val="00DF11A2"/>
    <w:rsid w:val="00F3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B19"/>
    <w:pPr>
      <w:ind w:left="720"/>
      <w:contextualSpacing/>
    </w:pPr>
  </w:style>
  <w:style w:type="paragraph" w:customStyle="1" w:styleId="ConsPlusNormal">
    <w:name w:val="ConsPlusNormal"/>
    <w:rsid w:val="00F31B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Название объекта1"/>
    <w:basedOn w:val="a"/>
    <w:next w:val="a"/>
    <w:rsid w:val="00F31B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7</cp:revision>
  <dcterms:created xsi:type="dcterms:W3CDTF">2020-04-30T11:22:00Z</dcterms:created>
  <dcterms:modified xsi:type="dcterms:W3CDTF">2020-05-08T08:58:00Z</dcterms:modified>
</cp:coreProperties>
</file>