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5E" w:rsidRPr="00DC1D73" w:rsidRDefault="0020065E" w:rsidP="0020065E">
      <w:pPr>
        <w:pStyle w:val="a5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C1D73">
        <w:rPr>
          <w:rFonts w:ascii="Arial" w:hAnsi="Arial" w:cs="Arial"/>
          <w:b/>
          <w:sz w:val="28"/>
          <w:szCs w:val="28"/>
        </w:rPr>
        <w:t>АДМИНИСТРАЦИЯ</w:t>
      </w:r>
    </w:p>
    <w:p w:rsidR="0020065E" w:rsidRPr="00DC1D73" w:rsidRDefault="0020065E" w:rsidP="0020065E">
      <w:pPr>
        <w:pStyle w:val="a5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C1D73">
        <w:rPr>
          <w:rFonts w:ascii="Arial" w:hAnsi="Arial" w:cs="Arial"/>
          <w:b/>
          <w:sz w:val="28"/>
          <w:szCs w:val="28"/>
        </w:rPr>
        <w:t>УДЕРЕВСКОГО СЕЛЬСОВЕТА</w:t>
      </w:r>
    </w:p>
    <w:p w:rsidR="0020065E" w:rsidRPr="00DC1D73" w:rsidRDefault="0020065E" w:rsidP="0020065E">
      <w:pPr>
        <w:pStyle w:val="a5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C1D73">
        <w:rPr>
          <w:rFonts w:ascii="Arial" w:hAnsi="Arial" w:cs="Arial"/>
          <w:b/>
          <w:sz w:val="28"/>
          <w:szCs w:val="28"/>
        </w:rPr>
        <w:t xml:space="preserve">ЧЕРЕМИСИНОВСКОГО РАЙОНА </w:t>
      </w:r>
    </w:p>
    <w:p w:rsidR="0020065E" w:rsidRPr="00DC1D73" w:rsidRDefault="0020065E" w:rsidP="0020065E">
      <w:pPr>
        <w:pStyle w:val="a5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C1D73">
        <w:rPr>
          <w:rFonts w:ascii="Arial" w:hAnsi="Arial" w:cs="Arial"/>
          <w:b/>
          <w:sz w:val="28"/>
          <w:szCs w:val="28"/>
        </w:rPr>
        <w:t>КУРСКОЙ ОБЛАСТИ</w:t>
      </w:r>
    </w:p>
    <w:p w:rsidR="0020065E" w:rsidRPr="00DC1D73" w:rsidRDefault="0020065E" w:rsidP="0020065E">
      <w:pPr>
        <w:pStyle w:val="a5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0065E" w:rsidRPr="00DC1D73" w:rsidRDefault="0020065E" w:rsidP="0020065E">
      <w:pPr>
        <w:pStyle w:val="a5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C1D73">
        <w:rPr>
          <w:rFonts w:ascii="Arial" w:hAnsi="Arial" w:cs="Arial"/>
          <w:b/>
          <w:sz w:val="28"/>
          <w:szCs w:val="28"/>
        </w:rPr>
        <w:t>ПОСТАНОВЛЕНИЕ</w:t>
      </w:r>
    </w:p>
    <w:p w:rsidR="003D5BA5" w:rsidRPr="00DC1D73" w:rsidRDefault="00DC1D73" w:rsidP="00DC1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73">
        <w:rPr>
          <w:rFonts w:ascii="Times New Roman" w:hAnsi="Times New Roman" w:cs="Times New Roman"/>
          <w:b/>
          <w:sz w:val="28"/>
          <w:szCs w:val="28"/>
        </w:rPr>
        <w:t>От 12декабря 2018г № 87</w:t>
      </w:r>
    </w:p>
    <w:p w:rsidR="003D5BA5" w:rsidRPr="00DC1D73" w:rsidRDefault="003D5BA5" w:rsidP="003D5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применения представителем нанимателя (работодателя) взысканий, предусмотренных статьями 14.1, 15 и 27 Федерального закона от 02.03.2007 года № 25-ФЗ «О муниципальной службе в Российской Федерации»</w:t>
      </w:r>
    </w:p>
    <w:p w:rsidR="003D5BA5" w:rsidRPr="004F32FE" w:rsidRDefault="003D5BA5" w:rsidP="003D5BA5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5BA5" w:rsidRPr="004F32FE" w:rsidRDefault="0020065E" w:rsidP="003D5BA5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D5BA5"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03 г. N 131-ФЗ "Об общих принци</w:t>
      </w:r>
      <w:r w:rsidR="003D5BA5"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 организации местного самоуправления в Российской Федерации", на основании Федерального закона от 02.03.2007 года № 25-ФЗ «О муниципальной службе в Российской Федерации» и Федерального закона от 25.12.2008 года № 273-ФЗ «О противодействии коррупции», руководствуясь Уставом 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«Удеревский сельсовет» Черемисиновского района</w:t>
      </w:r>
      <w:proofErr w:type="gramStart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Удеревского сельсовета </w:t>
      </w:r>
      <w:r w:rsidR="003D5BA5"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D5BA5" w:rsidRPr="004F32FE" w:rsidRDefault="003D5BA5" w:rsidP="003D5BA5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прилагаемый Порядок применения представителем нанимателя (работодателя) взысканий, предусмотренных статьями 14.1, 15 и 27 Федерального закона от 02.03.2007 года № 25-ФЗ «О муниципальной службе в Российской Федерации».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Настоящее постановление подлежит обнародованию в установленном порядке и вступает в силу со дня обнародования.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C1D73" w:rsidRDefault="00DC1D73" w:rsidP="003D5BA5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A5" w:rsidRPr="004F32FE" w:rsidRDefault="003D5BA5" w:rsidP="003D5BA5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</w:t>
      </w:r>
      <w:r w:rsidR="0020065E"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Удеревского сельсовета                                     О.Л.Овсянников</w:t>
      </w:r>
    </w:p>
    <w:p w:rsidR="003D5BA5" w:rsidRPr="004F32FE" w:rsidRDefault="003D5BA5" w:rsidP="003D5BA5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5BA5" w:rsidRPr="004F32FE" w:rsidRDefault="003D5BA5" w:rsidP="003D5BA5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A5" w:rsidRPr="004F32FE" w:rsidRDefault="003D5BA5" w:rsidP="003D5BA5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A5" w:rsidRPr="004F32FE" w:rsidRDefault="003D5BA5" w:rsidP="003D5BA5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A5" w:rsidRPr="004F32FE" w:rsidRDefault="003D5BA5" w:rsidP="003D5BA5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A5" w:rsidRPr="004F32FE" w:rsidRDefault="003D5BA5" w:rsidP="003D5BA5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A5" w:rsidRPr="004F32FE" w:rsidRDefault="003D5BA5" w:rsidP="003D5BA5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A5" w:rsidRPr="004F32FE" w:rsidRDefault="003D5BA5" w:rsidP="003D5BA5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A5" w:rsidRPr="004F32FE" w:rsidRDefault="003D5BA5" w:rsidP="003D5BA5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A5" w:rsidRPr="004F32FE" w:rsidRDefault="003D5BA5" w:rsidP="003D5BA5">
      <w:pPr>
        <w:shd w:val="clear" w:color="auto" w:fill="FFFFFF"/>
        <w:spacing w:after="27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65E"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Удеревского  сельсовета 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20065E"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D73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12.12.2018г № 87</w:t>
      </w:r>
    </w:p>
    <w:p w:rsidR="003D5BA5" w:rsidRPr="004F32FE" w:rsidRDefault="003D5BA5" w:rsidP="003D5BA5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3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применения представителем нанимателя (работодателя) взысканий, предусмотренных статьями 14.1, 15 и 27 Федерального закона от 02.03.2007 года № 25-ФЗ «О муниципальной службе в Российской Федерации»</w:t>
      </w:r>
    </w:p>
    <w:p w:rsidR="003D5BA5" w:rsidRPr="004F32FE" w:rsidRDefault="003D5BA5" w:rsidP="003D5BA5">
      <w:pPr>
        <w:shd w:val="clear" w:color="auto" w:fill="FFFFFF"/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1.Общие положения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1.1. </w:t>
      </w:r>
      <w:proofErr w:type="gramStart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применения представителем нанимателя (работодателя) взысканий, предусмотренных статьями 14.1, 15 и 27 Федерального закона от 02.03.2007 года № 25-ФЗ «О муниципальной службе в Российской Федерации» (далее по тексту - Порядок) разработан в соответствии с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1.2.</w:t>
      </w:r>
      <w:proofErr w:type="gramEnd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Взыскания, предусмотренные статьями 14.1, 15 и 27 Федерального закона от 02.03.2007 года № 25-ФЗ «О муниципальной службе в Российской Федерации», за коррупционные правонарушения применяются представителем нанимателя (работодателем) на основании доклада о результатах проверки, проведенной ответственным лицом за работу по профилактике коррупционных правонарушений в администрации </w:t>
      </w:r>
      <w:r w:rsidR="0020065E"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Удеревского  сельсовета</w:t>
      </w:r>
      <w:proofErr w:type="gramStart"/>
      <w:r w:rsidR="0020065E"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доклад о результатах проверки направлялся в комиссию по соблюдению требований к служебному поведению муниципальных служащих администрации и урегулированию конфликтов интересов, - на основании рекомендации указанной комиссии.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1.3. Взыскания, предусмотренные статьями 14.1, 15 и 27 Федерального закона от 02.03.2007 года № 25-ФЗ «О муниципальной службе в Российской Федерации», за действия, не относящиеся к коррупционным правонарушениям, применяются представителем нанимателя (работодателем) на основании служебных записок и (или) докладных на имя представителя нанимателя (работодателя).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1.4.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представителем нанимателя (работодателем) на основании: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доклада о результатах проверки, проведенной подразделением кадровой службы соответствующего органа местного самоуправления по профилактике коррупционных и иных правонарушений;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объяснений муниципального служащего;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иных материалов.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1.5. </w:t>
      </w:r>
      <w:proofErr w:type="gramStart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взысканий, предусмотренных статьями 14.1, 15 и 27 Федерального закона от 2 марта 2007 года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</w:t>
      </w:r>
      <w:proofErr w:type="gramEnd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коррупции, а также предшествующее исполнение муниципальным служащим своих должностных 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обязанностей.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1.6. </w:t>
      </w:r>
      <w:proofErr w:type="gramStart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1.7. </w:t>
      </w:r>
      <w:proofErr w:type="gramStart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применения взыскания указывается часть 1 или часть 2 статьи 27.1 Федерального закона от 2 марта 2007 года № 25-ФЗ «О муниципальной службе в Российской Федерации».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1.8. </w:t>
      </w:r>
      <w:proofErr w:type="gramStart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несоблюдение муниципальными служащими Администрации </w:t>
      </w:r>
      <w:r w:rsidR="0020065E"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Удеревского  сельсовета 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РФ от 02.03.2007 N 25-ФЗ "О муниципальной службе в РФ", Федеральным законом от 25 декабря 2008 года N 273-ФЗ "О противодействии коррупции", налагаются следующие взыскания: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замечание;</w:t>
      </w:r>
      <w:proofErr w:type="gramEnd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выговор;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увольнение в связи с утратой доверия;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1.9. Муниципальный служащий подлежит увольнению в связи с утратой доверия в случае: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  <w:proofErr w:type="gramEnd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осуществления муниципальным служащим предпринимательской деятельности;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65E"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применения взысканий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2.1. </w:t>
      </w:r>
      <w:proofErr w:type="gramStart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взысканий, предусмотренных статьями 14.1, 15 и 27 Федерального закона от 02.03.2007 года № 25-ФЗ «О муниципальной службе в Российской Федерации», учитываются характер совершенного муниципальным служащим проступка (правонарушения), его тяжесть, обстоятельства, при которых он совершен,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</w:t>
      </w:r>
      <w:proofErr w:type="gramEnd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предшествующие результаты исполнения муниципальным служащим своих должностных обязанностей.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2.2. </w:t>
      </w:r>
      <w:proofErr w:type="gramStart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Взыскания, предусмотренные статьями 14.1, 15 и 27 Федерального закона от 02.03.2007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проступка (правонарушения),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</w:t>
      </w:r>
      <w:proofErr w:type="gramEnd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ее материалов комиссией по соблюдению требований к служебному поведению муниципальных служащих администрации </w:t>
      </w:r>
      <w:r w:rsidR="0020065E"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Удеревского  сельсовета 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конфликтов интересов. При этом взыскание должно быть применено не позднее шести месяцев со дня совершения проступка (правонарушения).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2.3. </w:t>
      </w:r>
      <w:proofErr w:type="gramStart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применения взыскания указывается часть 1 или 2 статьи 27.1 Федерального закона от 02.03.2007 года № 25-ФЗ «О муниципальной службе в Российской Федерации».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2.4.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2.5. Копия распоряжения о дисциплинарной ответственности муниципального служащего приобщается в личное дело муниципального служащего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3. Заключительные положения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3.1. Муниципальный служащий вправе обжаловать взыскание в письменной форме в суд.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3.2.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или 2 части первой статьи 27 Федерального закона от 02.03.2007 года № 25-ФЗ «О муниципальной службе в Российской Федерации», то он считается не имеющим взыскания.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3.3. Глава</w:t>
      </w:r>
      <w:r w:rsidR="0020065E"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65E"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Удеревского  сельсовета </w:t>
      </w:r>
      <w:r w:rsidRP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532A76" w:rsidRPr="004F32FE" w:rsidRDefault="00532A76" w:rsidP="003D5BA5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532A76" w:rsidRPr="004F32FE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BA5"/>
    <w:rsid w:val="0020065E"/>
    <w:rsid w:val="003D5BA5"/>
    <w:rsid w:val="004F32FE"/>
    <w:rsid w:val="00532A76"/>
    <w:rsid w:val="005B67C6"/>
    <w:rsid w:val="005E6FFA"/>
    <w:rsid w:val="00694C4A"/>
    <w:rsid w:val="00DC1D73"/>
    <w:rsid w:val="00F8459C"/>
    <w:rsid w:val="00F9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76"/>
  </w:style>
  <w:style w:type="paragraph" w:styleId="1">
    <w:name w:val="heading 1"/>
    <w:basedOn w:val="a"/>
    <w:link w:val="10"/>
    <w:uiPriority w:val="9"/>
    <w:qFormat/>
    <w:rsid w:val="003D5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BA5"/>
    <w:rPr>
      <w:b/>
      <w:bCs/>
    </w:rPr>
  </w:style>
  <w:style w:type="paragraph" w:styleId="a5">
    <w:name w:val="No Spacing"/>
    <w:uiPriority w:val="1"/>
    <w:qFormat/>
    <w:rsid w:val="002006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8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6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8</cp:revision>
  <dcterms:created xsi:type="dcterms:W3CDTF">2018-11-23T12:16:00Z</dcterms:created>
  <dcterms:modified xsi:type="dcterms:W3CDTF">2018-12-14T07:42:00Z</dcterms:modified>
</cp:coreProperties>
</file>