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F1B" w:rsidRPr="00961C40" w:rsidRDefault="00C30F1B" w:rsidP="001E1C04">
      <w:pPr>
        <w:pStyle w:val="a3"/>
        <w:shd w:val="clear" w:color="auto" w:fill="FFFFFF" w:themeFill="background1"/>
        <w:spacing w:before="0" w:beforeAutospacing="0" w:after="0" w:afterAutospacing="0"/>
        <w:jc w:val="both"/>
        <w:rPr>
          <w:color w:val="000000"/>
        </w:rPr>
      </w:pPr>
    </w:p>
    <w:p w:rsidR="00C30F1B" w:rsidRPr="00961C40" w:rsidRDefault="00C30F1B" w:rsidP="00083D52">
      <w:pPr>
        <w:pStyle w:val="a3"/>
        <w:shd w:val="clear" w:color="auto" w:fill="FFFFFF" w:themeFill="background1"/>
        <w:spacing w:before="0" w:beforeAutospacing="0" w:after="0" w:afterAutospacing="0"/>
        <w:jc w:val="right"/>
        <w:rPr>
          <w:color w:val="000000"/>
        </w:rPr>
      </w:pPr>
      <w:r w:rsidRPr="00961C40">
        <w:rPr>
          <w:color w:val="000000"/>
        </w:rPr>
        <w:t> </w:t>
      </w:r>
      <w:r w:rsidR="00083D52">
        <w:rPr>
          <w:color w:val="000000"/>
        </w:rPr>
        <w:t>Проект</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right"/>
        <w:rPr>
          <w:color w:val="000000"/>
        </w:rPr>
      </w:pPr>
      <w:r w:rsidRPr="00961C40">
        <w:rPr>
          <w:color w:val="000000"/>
        </w:rPr>
        <w:t>УТВЕРЖДЕН</w:t>
      </w:r>
    </w:p>
    <w:p w:rsidR="00C30F1B" w:rsidRPr="00961C40" w:rsidRDefault="00C30F1B" w:rsidP="001E1C04">
      <w:pPr>
        <w:pStyle w:val="a3"/>
        <w:shd w:val="clear" w:color="auto" w:fill="FFFFFF" w:themeFill="background1"/>
        <w:spacing w:before="0" w:beforeAutospacing="0" w:after="0" w:afterAutospacing="0"/>
        <w:jc w:val="right"/>
        <w:rPr>
          <w:color w:val="000000"/>
        </w:rPr>
      </w:pPr>
      <w:r w:rsidRPr="00961C40">
        <w:rPr>
          <w:color w:val="000000"/>
        </w:rPr>
        <w:t>постановлением Администрации</w:t>
      </w:r>
    </w:p>
    <w:p w:rsidR="00C30F1B" w:rsidRPr="00961C40" w:rsidRDefault="005F5B15" w:rsidP="001E1C04">
      <w:pPr>
        <w:pStyle w:val="a3"/>
        <w:shd w:val="clear" w:color="auto" w:fill="FFFFFF" w:themeFill="background1"/>
        <w:spacing w:before="0" w:beforeAutospacing="0" w:after="0" w:afterAutospacing="0"/>
        <w:jc w:val="right"/>
        <w:rPr>
          <w:color w:val="000000"/>
        </w:rPr>
      </w:pPr>
      <w:r w:rsidRPr="00961C40">
        <w:rPr>
          <w:color w:val="000000"/>
        </w:rPr>
        <w:t>Удеревского</w:t>
      </w:r>
      <w:r w:rsidR="00C30F1B" w:rsidRPr="00961C40">
        <w:rPr>
          <w:color w:val="000000"/>
        </w:rPr>
        <w:t xml:space="preserve"> сельсовета</w:t>
      </w:r>
    </w:p>
    <w:p w:rsidR="00C30F1B" w:rsidRPr="00961C40" w:rsidRDefault="005F5B15" w:rsidP="001E1C04">
      <w:pPr>
        <w:pStyle w:val="a3"/>
        <w:shd w:val="clear" w:color="auto" w:fill="FFFFFF" w:themeFill="background1"/>
        <w:spacing w:before="0" w:beforeAutospacing="0" w:after="0" w:afterAutospacing="0"/>
        <w:jc w:val="right"/>
        <w:rPr>
          <w:color w:val="000000"/>
        </w:rPr>
      </w:pPr>
      <w:r w:rsidRPr="00961C40">
        <w:rPr>
          <w:color w:val="000000"/>
        </w:rPr>
        <w:t xml:space="preserve">Черемисиновского </w:t>
      </w:r>
      <w:r w:rsidR="00C30F1B" w:rsidRPr="00961C40">
        <w:rPr>
          <w:color w:val="000000"/>
        </w:rPr>
        <w:t>района</w:t>
      </w:r>
    </w:p>
    <w:p w:rsidR="00C30F1B" w:rsidRPr="00961C40" w:rsidRDefault="00C30F1B" w:rsidP="001E1C04">
      <w:pPr>
        <w:pStyle w:val="a3"/>
        <w:shd w:val="clear" w:color="auto" w:fill="FFFFFF" w:themeFill="background1"/>
        <w:spacing w:before="0" w:beforeAutospacing="0" w:after="0" w:afterAutospacing="0"/>
        <w:jc w:val="right"/>
        <w:rPr>
          <w:color w:val="000000"/>
        </w:rPr>
      </w:pPr>
      <w:r w:rsidRPr="00961C40">
        <w:rPr>
          <w:color w:val="000000"/>
        </w:rPr>
        <w:t>от ________№___</w:t>
      </w:r>
    </w:p>
    <w:p w:rsidR="00C30F1B" w:rsidRPr="00961C40" w:rsidRDefault="00C30F1B" w:rsidP="001E1C04">
      <w:pPr>
        <w:pStyle w:val="a3"/>
        <w:shd w:val="clear" w:color="auto" w:fill="FFFFFF" w:themeFill="background1"/>
        <w:spacing w:before="0" w:beforeAutospacing="0" w:after="0" w:afterAutospacing="0"/>
        <w:jc w:val="right"/>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center"/>
        <w:rPr>
          <w:color w:val="000000"/>
        </w:rPr>
      </w:pPr>
      <w:r w:rsidRPr="00961C40">
        <w:rPr>
          <w:color w:val="000000"/>
        </w:rPr>
        <w:t>АДМИНИСТРАТИВНЫЙ  РЕГЛАМЕНТ</w:t>
      </w:r>
    </w:p>
    <w:p w:rsidR="00C30F1B" w:rsidRPr="00961C40" w:rsidRDefault="00C30F1B" w:rsidP="001E1C04">
      <w:pPr>
        <w:pStyle w:val="a3"/>
        <w:shd w:val="clear" w:color="auto" w:fill="FFFFFF" w:themeFill="background1"/>
        <w:spacing w:before="0" w:beforeAutospacing="0" w:after="0" w:afterAutospacing="0"/>
        <w:jc w:val="center"/>
        <w:rPr>
          <w:color w:val="000000"/>
        </w:rPr>
      </w:pPr>
      <w:r w:rsidRPr="00961C40">
        <w:rPr>
          <w:color w:val="000000"/>
        </w:rPr>
        <w:t>предоставления Администрацией</w:t>
      </w:r>
    </w:p>
    <w:p w:rsidR="00C30F1B" w:rsidRPr="00961C40" w:rsidRDefault="005F5B15" w:rsidP="001E1C04">
      <w:pPr>
        <w:pStyle w:val="a3"/>
        <w:shd w:val="clear" w:color="auto" w:fill="FFFFFF" w:themeFill="background1"/>
        <w:spacing w:before="0" w:beforeAutospacing="0" w:after="0" w:afterAutospacing="0"/>
        <w:jc w:val="center"/>
        <w:rPr>
          <w:color w:val="000000"/>
        </w:rPr>
      </w:pPr>
      <w:r w:rsidRPr="00961C40">
        <w:rPr>
          <w:color w:val="000000"/>
        </w:rPr>
        <w:t>Удеревского</w:t>
      </w:r>
      <w:r w:rsidR="00C30F1B" w:rsidRPr="00961C40">
        <w:rPr>
          <w:color w:val="000000"/>
        </w:rPr>
        <w:t xml:space="preserve"> сельсовета</w:t>
      </w:r>
    </w:p>
    <w:p w:rsidR="00C30F1B" w:rsidRPr="00961C40" w:rsidRDefault="005F5B15" w:rsidP="001E1C04">
      <w:pPr>
        <w:pStyle w:val="a3"/>
        <w:shd w:val="clear" w:color="auto" w:fill="FFFFFF" w:themeFill="background1"/>
        <w:spacing w:before="0" w:beforeAutospacing="0" w:after="0" w:afterAutospacing="0"/>
        <w:jc w:val="center"/>
        <w:rPr>
          <w:color w:val="000000"/>
        </w:rPr>
      </w:pPr>
      <w:r w:rsidRPr="00961C40">
        <w:rPr>
          <w:color w:val="000000"/>
        </w:rPr>
        <w:t>Черемисиновского</w:t>
      </w:r>
      <w:r w:rsidR="00C30F1B" w:rsidRPr="00961C40">
        <w:rPr>
          <w:color w:val="000000"/>
        </w:rPr>
        <w:t xml:space="preserve"> района  муниципальной услуги</w:t>
      </w:r>
    </w:p>
    <w:p w:rsidR="00C30F1B" w:rsidRPr="00961C40" w:rsidRDefault="00C30F1B" w:rsidP="001E1C04">
      <w:pPr>
        <w:pStyle w:val="a3"/>
        <w:shd w:val="clear" w:color="auto" w:fill="FFFFFF" w:themeFill="background1"/>
        <w:spacing w:before="0" w:beforeAutospacing="0" w:after="0" w:afterAutospacing="0"/>
        <w:jc w:val="center"/>
        <w:rPr>
          <w:color w:val="000000"/>
        </w:rPr>
      </w:pPr>
      <w:r w:rsidRPr="00961C40">
        <w:rPr>
          <w:color w:val="000000"/>
        </w:rPr>
        <w:t>«Предоставление в безвозмездное пользование, аренду имущества, находящегося в муниципальной собственности»</w:t>
      </w:r>
    </w:p>
    <w:p w:rsidR="00C30F1B" w:rsidRPr="00961C40" w:rsidRDefault="00C30F1B" w:rsidP="001E1C04">
      <w:pPr>
        <w:pStyle w:val="a3"/>
        <w:shd w:val="clear" w:color="auto" w:fill="FFFFFF" w:themeFill="background1"/>
        <w:spacing w:before="0" w:beforeAutospacing="0" w:after="0" w:afterAutospacing="0"/>
        <w:jc w:val="center"/>
        <w:rPr>
          <w:color w:val="000000"/>
        </w:rPr>
      </w:pP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I. Общие положения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1.1. Предмет регулирования регламента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1.1.1. Административный регламент предоставления Администрацией </w:t>
      </w:r>
      <w:r w:rsidR="005F5B15" w:rsidRPr="00961C40">
        <w:rPr>
          <w:color w:val="000000"/>
        </w:rPr>
        <w:t xml:space="preserve">Удеревского сельсовета  Черемисиновского района </w:t>
      </w:r>
      <w:r w:rsidRPr="00961C40">
        <w:rPr>
          <w:color w:val="000000"/>
        </w:rPr>
        <w:t xml:space="preserve">муниципальной услуги «Предоставление в безвозмездное пользование, аренду имущества, находящегося </w:t>
      </w:r>
      <w:proofErr w:type="gramStart"/>
      <w:r w:rsidRPr="00961C40">
        <w:rPr>
          <w:color w:val="000000"/>
        </w:rPr>
        <w:t>в</w:t>
      </w:r>
      <w:proofErr w:type="gramEnd"/>
      <w:r w:rsidRPr="00961C40">
        <w:rPr>
          <w:color w:val="000000"/>
        </w:rPr>
        <w:t xml:space="preserve"> муниципальной собственности»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w:t>
      </w:r>
      <w:proofErr w:type="gramStart"/>
      <w:r w:rsidRPr="00961C40">
        <w:rPr>
          <w:color w:val="000000"/>
        </w:rPr>
        <w:t>контроля  за</w:t>
      </w:r>
      <w:proofErr w:type="gramEnd"/>
      <w:r w:rsidRPr="00961C40">
        <w:rPr>
          <w:color w:val="000000"/>
        </w:rPr>
        <w:t xml:space="preserve">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1.2. Круг заявителей</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1.2.1. Заявителями являются физические  или юридические лица, в том числе индивидуальные предприниматели, либо их уполномоченные представители (далее - заявители).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1.3. Требования к порядку информирования о предоставлении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муниципальной услуги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Информирование заявителей организуется следующим образом:</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индивидуальное информирование (устное, письменное);</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публичное информирование (средства массовой информации, сеть «Интернет»).</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lastRenderedPageBreak/>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Время индивидуального устного информирования (в том числе по телефону) заявителя не может превышать 10 минут.</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При ответах на телефонные звонки и устные обращения специалисты соблюдают  правила служебной этики.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Письменное, индивидуальное информирование осуществляется в письменной форме за подписью Главы </w:t>
      </w:r>
      <w:r w:rsidR="005F5B15" w:rsidRPr="00961C40">
        <w:rPr>
          <w:color w:val="000000"/>
        </w:rPr>
        <w:t>Удеревского</w:t>
      </w:r>
      <w:r w:rsidRPr="00961C40">
        <w:rPr>
          <w:color w:val="000000"/>
        </w:rPr>
        <w:t xml:space="preserve"> сельсовета </w:t>
      </w:r>
      <w:r w:rsidR="005F5B15" w:rsidRPr="00961C40">
        <w:rPr>
          <w:color w:val="000000"/>
        </w:rPr>
        <w:t xml:space="preserve">Черемисиновского </w:t>
      </w:r>
      <w:r w:rsidRPr="00961C40">
        <w:rPr>
          <w:color w:val="000000"/>
        </w:rPr>
        <w:t xml:space="preserve"> района.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В Федеральной государственной информационной системе «Единый портал государственных и муниципальных услуг (функций)»  (далее - Единый портал) и в </w:t>
      </w:r>
      <w:r w:rsidRPr="00961C40">
        <w:rPr>
          <w:color w:val="000000"/>
        </w:rPr>
        <w:lastRenderedPageBreak/>
        <w:t xml:space="preserve">региональной информационной  системе «Портал государственных и муниципальных услуг Курской области»: (далее – Региональный портал)   можно получить информацию </w:t>
      </w:r>
      <w:proofErr w:type="gramStart"/>
      <w:r w:rsidRPr="00961C40">
        <w:rPr>
          <w:color w:val="000000"/>
        </w:rPr>
        <w:t>о</w:t>
      </w:r>
      <w:proofErr w:type="gramEnd"/>
      <w:r w:rsidRPr="00961C40">
        <w:rPr>
          <w:color w:val="000000"/>
        </w:rPr>
        <w:t xml:space="preserve"> (об):</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 </w:t>
      </w:r>
      <w:proofErr w:type="gramStart"/>
      <w:r w:rsidRPr="00961C40">
        <w:rPr>
          <w:color w:val="000000"/>
        </w:rPr>
        <w:t>круге</w:t>
      </w:r>
      <w:proofErr w:type="gramEnd"/>
      <w:r w:rsidRPr="00961C40">
        <w:rPr>
          <w:color w:val="000000"/>
        </w:rPr>
        <w:t xml:space="preserve"> заявителей;</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  </w:t>
      </w:r>
      <w:proofErr w:type="gramStart"/>
      <w:r w:rsidRPr="00961C40">
        <w:rPr>
          <w:color w:val="000000"/>
        </w:rPr>
        <w:t>сроке</w:t>
      </w:r>
      <w:proofErr w:type="gramEnd"/>
      <w:r w:rsidRPr="00961C40">
        <w:rPr>
          <w:color w:val="000000"/>
        </w:rPr>
        <w:t xml:space="preserve"> предоставления 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 </w:t>
      </w:r>
      <w:proofErr w:type="gramStart"/>
      <w:r w:rsidRPr="00961C40">
        <w:rPr>
          <w:color w:val="000000"/>
        </w:rPr>
        <w:t>результате</w:t>
      </w:r>
      <w:proofErr w:type="gramEnd"/>
      <w:r w:rsidRPr="00961C40">
        <w:rPr>
          <w:color w:val="000000"/>
        </w:rPr>
        <w:t xml:space="preserve"> предоставления муниципальной услуги, порядок выдачи результата 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 </w:t>
      </w:r>
      <w:proofErr w:type="gramStart"/>
      <w:r w:rsidRPr="00961C40">
        <w:rPr>
          <w:color w:val="000000"/>
        </w:rPr>
        <w:t>размере</w:t>
      </w:r>
      <w:proofErr w:type="gramEnd"/>
      <w:r w:rsidRPr="00961C40">
        <w:rPr>
          <w:color w:val="000000"/>
        </w:rPr>
        <w:t xml:space="preserve"> государственной пошлины, взимаемой за предоставление  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 исчерпывающем  </w:t>
      </w:r>
      <w:proofErr w:type="gramStart"/>
      <w:r w:rsidRPr="00961C40">
        <w:rPr>
          <w:color w:val="000000"/>
        </w:rPr>
        <w:t>перечне</w:t>
      </w:r>
      <w:proofErr w:type="gramEnd"/>
      <w:r w:rsidRPr="00961C40">
        <w:rPr>
          <w:color w:val="000000"/>
        </w:rPr>
        <w:t>  оснований для приостановления предоставления муниципальной услуги или отказа в предоставлении 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формы заявлений (уведомлений, сообщений), используемые при предоставлении 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образцы заполнения электронной формы запроса.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Информация о муниципальной услуге предоставляется бесплатно.</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На информационных стендах в помещении, предназначенном для предоставления муниципальной услуги,  размещается следующая информация: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краткое описание порядка предоставления 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перечни документов, необходимых для предоставления муниципальной услуги, и требования, предъявляемые  к этим документам;</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порядок обжалования решения, действий или бездействия должностных лиц, предоставляющих муниципальную услугу;</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основания для отказа в предоставлении 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основания для приостановления предоставления 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порядок информирования о ходе предоставления 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порядок получения консультаций;</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образцы оформления документов, необходимых для предоставления муниципальной услуги, и требования к ним.</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Справочная информация  размещена на  официальном сайте Администрации http: //</w:t>
      </w:r>
      <w:proofErr w:type="spellStart"/>
      <w:r w:rsidR="005F5B15" w:rsidRPr="00961C40">
        <w:rPr>
          <w:color w:val="000000"/>
        </w:rPr>
        <w:t>удеревский</w:t>
      </w:r>
      <w:proofErr w:type="gramStart"/>
      <w:r w:rsidR="005F5B15" w:rsidRPr="00961C40">
        <w:rPr>
          <w:color w:val="000000"/>
        </w:rPr>
        <w:t>.р</w:t>
      </w:r>
      <w:proofErr w:type="gramEnd"/>
      <w:r w:rsidR="005F5B15" w:rsidRPr="00961C40">
        <w:rPr>
          <w:color w:val="000000"/>
        </w:rPr>
        <w:t>ф</w:t>
      </w:r>
      <w:proofErr w:type="spellEnd"/>
      <w:r w:rsidR="005F5B15" w:rsidRPr="00961C40">
        <w:rPr>
          <w:color w:val="000000"/>
        </w:rPr>
        <w:t xml:space="preserve"> </w:t>
      </w:r>
      <w:r w:rsidRPr="00961C40">
        <w:rPr>
          <w:color w:val="000000"/>
        </w:rPr>
        <w:t>в  региональной информационной системе «Реестр государственных и муниципальных услуг (функций) Курской области» (далее  – Региональный реестр).</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II. Стандарт предоставления 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lastRenderedPageBreak/>
        <w:t>2.1. Наименование 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Предоставление в безвозмездное пользование, аренду имущества, находящегося  в муниципальной собственности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2.2. Наименование органа местного самоуправления, предоставляющего муниципальную услугу</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2.2.1.</w:t>
      </w:r>
      <w:r w:rsidRPr="00961C40">
        <w:rPr>
          <w:rStyle w:val="a4"/>
          <w:color w:val="000000"/>
        </w:rPr>
        <w:t> </w:t>
      </w:r>
      <w:r w:rsidRPr="00961C40">
        <w:rPr>
          <w:color w:val="000000"/>
        </w:rPr>
        <w:t xml:space="preserve">Муниципальная услуга предоставляется Администрацией </w:t>
      </w:r>
      <w:r w:rsidR="005F5B15" w:rsidRPr="00961C40">
        <w:rPr>
          <w:color w:val="000000"/>
        </w:rPr>
        <w:t xml:space="preserve">Удеревского сельсовета Черемисиновского  </w:t>
      </w:r>
      <w:r w:rsidRPr="00961C40">
        <w:rPr>
          <w:color w:val="000000"/>
        </w:rPr>
        <w:t>района Курской области (далее – Администрация).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2.2.2. В предоставлении  муниципальной услуги по предоставлению в безвозмездное пользование, аренду имущества, находящегося  в муниципальной собственности (далее – муниципальное имущество) участвуют:</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Управление Федеральной службы государственной регистрации, кадастра и картографии по Курской области;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Управление Федеральной налоговой службы по Курской области;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филиал областного бюджетного учреждения «Многофункциональный центр по предоставлению государственных и муниципальных услуг» (далее - МФЦ). Документы могут быть поданы через МФЦ в случае предоставления муниципальной услуги  без проведения торгов.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 2.2.3. </w:t>
      </w:r>
      <w:proofErr w:type="gramStart"/>
      <w:r w:rsidRPr="00961C40">
        <w:rPr>
          <w:color w:val="000000"/>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w:t>
      </w:r>
      <w:proofErr w:type="gramEnd"/>
      <w:r w:rsidRPr="00961C40">
        <w:rPr>
          <w:color w:val="000000"/>
        </w:rPr>
        <w:t xml:space="preserve"> услуг, которые являются необходимыми и обязательными для предоставления услуг, </w:t>
      </w:r>
      <w:proofErr w:type="gramStart"/>
      <w:r w:rsidRPr="00961C40">
        <w:rPr>
          <w:color w:val="000000"/>
        </w:rPr>
        <w:t>утвержденный</w:t>
      </w:r>
      <w:proofErr w:type="gramEnd"/>
      <w:r w:rsidRPr="00961C40">
        <w:rPr>
          <w:color w:val="000000"/>
        </w:rPr>
        <w:t xml:space="preserve"> нормативным правовым актом представительного органа местного самоуправления.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2.3. Описание результата предоставления 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Результатом муниципальной услуги является: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заключение договора безвозмездного пользования или договора аренды имущества.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уведомление  об отказе в заключени</w:t>
      </w:r>
      <w:proofErr w:type="gramStart"/>
      <w:r w:rsidRPr="00961C40">
        <w:rPr>
          <w:color w:val="000000"/>
        </w:rPr>
        <w:t>и</w:t>
      </w:r>
      <w:proofErr w:type="gramEnd"/>
      <w:r w:rsidRPr="00961C40">
        <w:rPr>
          <w:color w:val="000000"/>
        </w:rPr>
        <w:t xml:space="preserve"> договора безвозмездного пользования или договора аренды муниципального имущества.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В случае предоставления муниципальной услуги без проведения торгов срок предоставления муниципальной услуги составляет 30 календарных дней со дня регистрации заявления.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В случае предоставления муниципальной услуги в порядке проведения торгов максимальный срок предоставления муниципальной услуги  - 3 месяца </w:t>
      </w:r>
      <w:proofErr w:type="gramStart"/>
      <w:r w:rsidRPr="00961C40">
        <w:rPr>
          <w:color w:val="000000"/>
        </w:rPr>
        <w:t>с даты регистрации</w:t>
      </w:r>
      <w:proofErr w:type="gramEnd"/>
      <w:r w:rsidRPr="00961C40">
        <w:rPr>
          <w:color w:val="000000"/>
        </w:rPr>
        <w:t xml:space="preserve"> заявления  о предоставлении муниципальной услуги.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lastRenderedPageBreak/>
        <w:t>Срок предоставления  преференции  в виде  льготы по арендной  плате по договору аренды муниципального имущества 30 календарных дней со дня регистрации заявления заявителя - победителя торгов о предоставлении муниципальной преференции.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Оснований для приостановления предоставления муниципальной услуги законодательством не предусмотрено.</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Срок выдачи (направления) документов, являющихся результатом предоставления  муниципальной услуги,  составляет 3 рабочих дня </w:t>
      </w:r>
      <w:proofErr w:type="gramStart"/>
      <w:r w:rsidRPr="00961C40">
        <w:rPr>
          <w:color w:val="000000"/>
        </w:rPr>
        <w:t>с  даты принятия</w:t>
      </w:r>
      <w:proofErr w:type="gramEnd"/>
      <w:r w:rsidRPr="00961C40">
        <w:rPr>
          <w:color w:val="000000"/>
        </w:rPr>
        <w:t xml:space="preserve"> решения.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В случае представления заявителем заявления и  документов через МФЦ срок предоставления муниципальной услуги  исчисляется со дня передачи МФЦ  таких документов в Администрацию.</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2.5. Нормативные правовые акты, регулирующие предоставление</w:t>
      </w:r>
    </w:p>
    <w:p w:rsidR="00C30F1B" w:rsidRPr="00961C40" w:rsidRDefault="00C30F1B" w:rsidP="001E1C04">
      <w:pPr>
        <w:pStyle w:val="a3"/>
        <w:shd w:val="clear" w:color="auto" w:fill="FFFFFF" w:themeFill="background1"/>
        <w:spacing w:before="0" w:beforeAutospacing="0" w:after="0" w:afterAutospacing="0"/>
        <w:jc w:val="both"/>
        <w:rPr>
          <w:color w:val="000000"/>
        </w:rPr>
      </w:pPr>
      <w:proofErr w:type="gramStart"/>
      <w:r w:rsidRPr="00961C40">
        <w:rPr>
          <w:color w:val="000000"/>
        </w:rPr>
        <w:t>муниципальной</w:t>
      </w:r>
      <w:proofErr w:type="gramEnd"/>
      <w:r w:rsidRPr="00961C40">
        <w:rPr>
          <w:color w:val="000000"/>
        </w:rPr>
        <w:t>  услуг</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http: //</w:t>
      </w:r>
      <w:proofErr w:type="spellStart"/>
      <w:r w:rsidR="001E1C04" w:rsidRPr="00961C40">
        <w:rPr>
          <w:color w:val="000000"/>
        </w:rPr>
        <w:t>удеревский</w:t>
      </w:r>
      <w:proofErr w:type="gramStart"/>
      <w:r w:rsidR="001E1C04" w:rsidRPr="00961C40">
        <w:rPr>
          <w:color w:val="000000"/>
        </w:rPr>
        <w:t>.р</w:t>
      </w:r>
      <w:proofErr w:type="gramEnd"/>
      <w:r w:rsidR="001E1C04" w:rsidRPr="00961C40">
        <w:rPr>
          <w:color w:val="000000"/>
        </w:rPr>
        <w:t>ф</w:t>
      </w:r>
      <w:proofErr w:type="spellEnd"/>
      <w:r w:rsidRPr="00961C40">
        <w:rPr>
          <w:color w:val="000000"/>
        </w:rPr>
        <w:t>    в сети «Интернет», а также в Региональном реестре.</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2.6. Исчерпывающий перечень документов, необходимых в соответствии с нормативными правовыми актами для предоставления муниципальной услуги,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2.6.1. Для заключения договора безвозмездного пользования или договора</w:t>
      </w:r>
      <w:r w:rsidRPr="00961C40">
        <w:rPr>
          <w:rStyle w:val="a4"/>
          <w:color w:val="000000"/>
        </w:rPr>
        <w:t> </w:t>
      </w:r>
      <w:r w:rsidRPr="00961C40">
        <w:rPr>
          <w:color w:val="000000"/>
        </w:rPr>
        <w:t>аренды муниципального имущества</w:t>
      </w:r>
      <w:r w:rsidRPr="00961C40">
        <w:rPr>
          <w:rStyle w:val="a4"/>
          <w:color w:val="000000"/>
        </w:rPr>
        <w:t> </w:t>
      </w:r>
      <w:r w:rsidRPr="00961C40">
        <w:rPr>
          <w:color w:val="000000"/>
        </w:rPr>
        <w:t>без проведения торгов предоставляет:</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rStyle w:val="a4"/>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1) </w:t>
      </w:r>
      <w:hyperlink r:id="rId4" w:history="1">
        <w:r w:rsidRPr="00961C40">
          <w:rPr>
            <w:rStyle w:val="a5"/>
            <w:color w:val="33A6E3"/>
            <w:u w:val="none"/>
          </w:rPr>
          <w:t>заявление</w:t>
        </w:r>
      </w:hyperlink>
      <w:r w:rsidRPr="00961C40">
        <w:rPr>
          <w:color w:val="000000"/>
        </w:rPr>
        <w:t>, составленное по форме, согласно Приложению № 1 к настоящему Административному регламенту;</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2) документ, удостоверяющий личность заявителя (представителя заявителя);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 документ, подтверждающий полномочия лица на осуществление действий от имени заявителя (в случае, если с заявлением обращается представитель заявителя);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4) засвидетельствованные в установленном порядке копии учредительных документов заявителя (в случае подачи заявления юридическим лицом);</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5) заверенную подписью руководителя и печатью организации копию протокола (решения) учредителей либо приказа о назначении на должность руководителя.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2.6.2. Заявитель для заключения договора аренды муниципального имущества,  путем участия в конкурсе на заключение договора аренды муниципального имущества, предоставляет заявку на участие в конкурсе в срок и по форме, которые установлены конкурсной документацией.</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Заявка на участие в конкурсе должна содержать:</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1) сведения и документы о заявителе, подавшем такую заявку:</w:t>
      </w:r>
    </w:p>
    <w:p w:rsidR="00C30F1B" w:rsidRPr="00961C40" w:rsidRDefault="00C30F1B" w:rsidP="001E1C04">
      <w:pPr>
        <w:pStyle w:val="a3"/>
        <w:shd w:val="clear" w:color="auto" w:fill="FFFFFF" w:themeFill="background1"/>
        <w:spacing w:before="0" w:beforeAutospacing="0" w:after="0" w:afterAutospacing="0"/>
        <w:jc w:val="both"/>
        <w:rPr>
          <w:color w:val="000000"/>
        </w:rPr>
      </w:pPr>
      <w:proofErr w:type="gramStart"/>
      <w:r w:rsidRPr="00961C40">
        <w:rPr>
          <w:color w:val="000000"/>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б)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w:t>
      </w:r>
      <w:r w:rsidRPr="00961C40">
        <w:rPr>
          <w:color w:val="000000"/>
        </w:rPr>
        <w:lastRenderedPageBreak/>
        <w:t>(далее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 </w:t>
      </w:r>
    </w:p>
    <w:p w:rsidR="00C30F1B" w:rsidRPr="00961C40" w:rsidRDefault="00C30F1B" w:rsidP="001E1C04">
      <w:pPr>
        <w:pStyle w:val="a3"/>
        <w:shd w:val="clear" w:color="auto" w:fill="FFFFFF" w:themeFill="background1"/>
        <w:spacing w:before="0" w:beforeAutospacing="0" w:after="0" w:afterAutospacing="0"/>
        <w:jc w:val="both"/>
        <w:rPr>
          <w:color w:val="000000"/>
        </w:rPr>
      </w:pPr>
      <w:proofErr w:type="gramStart"/>
      <w:r w:rsidRPr="00961C40">
        <w:rPr>
          <w:color w:val="000000"/>
        </w:rPr>
        <w:t>в)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roofErr w:type="gramEnd"/>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г) копии учредительных документов заявителя (для юридических лиц);</w:t>
      </w:r>
    </w:p>
    <w:p w:rsidR="00C30F1B" w:rsidRPr="00961C40" w:rsidRDefault="00C30F1B" w:rsidP="001E1C04">
      <w:pPr>
        <w:pStyle w:val="a3"/>
        <w:shd w:val="clear" w:color="auto" w:fill="FFFFFF" w:themeFill="background1"/>
        <w:spacing w:before="0" w:beforeAutospacing="0" w:after="0" w:afterAutospacing="0"/>
        <w:jc w:val="both"/>
        <w:rPr>
          <w:color w:val="000000"/>
        </w:rPr>
      </w:pPr>
      <w:proofErr w:type="spellStart"/>
      <w:r w:rsidRPr="00961C40">
        <w:rPr>
          <w:color w:val="000000"/>
        </w:rPr>
        <w:t>д</w:t>
      </w:r>
      <w:proofErr w:type="spellEnd"/>
      <w:r w:rsidRPr="00961C40">
        <w:rPr>
          <w:color w:val="000000"/>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5" w:history="1">
        <w:r w:rsidRPr="00961C40">
          <w:rPr>
            <w:rStyle w:val="a5"/>
            <w:color w:val="33A6E3"/>
            <w:u w:val="none"/>
          </w:rPr>
          <w:t>Кодексом</w:t>
        </w:r>
      </w:hyperlink>
      <w:r w:rsidRPr="00961C40">
        <w:rPr>
          <w:color w:val="000000"/>
        </w:rPr>
        <w:t> Российской Федерации об административных правонарушениях;</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предложение о цене договора, за исключением проведения конкурса на право заключения договора аренды в отношении объектов теплоснабжения, водоснабжения и (или) водоотведения;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 предложения об условиях исполнения договора, которые являются критериями оценки заявок на участие в конкурсе. </w:t>
      </w:r>
      <w:proofErr w:type="gramStart"/>
      <w:r w:rsidRPr="00961C40">
        <w:rPr>
          <w:color w:val="000000"/>
        </w:rPr>
        <w:t>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roofErr w:type="gramEnd"/>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2)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Заявка на участие в конкурсе подается в письменной форме в запечатанном конверте или в форме электронного документа. При этом на конверте указывается наименование конкурса (лота), на участие в котором подается данная заявка. 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2.6.3. Заявитель для заключения договора аренды муниципального имущества, путем участия в аукционе на заключение договора аренды муниципального имущества, предоставляет заявку на участие в аукционе. Заявка на участие в аукционе должна содержать:</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1) сведения и документы о заявителе, подавшем такую заявку:</w:t>
      </w:r>
    </w:p>
    <w:p w:rsidR="00C30F1B" w:rsidRPr="00961C40" w:rsidRDefault="00C30F1B" w:rsidP="001E1C04">
      <w:pPr>
        <w:pStyle w:val="a3"/>
        <w:shd w:val="clear" w:color="auto" w:fill="FFFFFF" w:themeFill="background1"/>
        <w:spacing w:before="0" w:beforeAutospacing="0" w:after="0" w:afterAutospacing="0"/>
        <w:jc w:val="both"/>
        <w:rPr>
          <w:color w:val="000000"/>
        </w:rPr>
      </w:pPr>
      <w:proofErr w:type="gramStart"/>
      <w:r w:rsidRPr="00961C40">
        <w:rPr>
          <w:color w:val="000000"/>
        </w:rPr>
        <w:t xml:space="preserve">а) фирменное наименование (наименование), сведения об организационно-правовой форме, о месте нахождения, почтовый адрес (для юридического лица), фамилию, имя, </w:t>
      </w:r>
      <w:r w:rsidRPr="00961C40">
        <w:rPr>
          <w:color w:val="000000"/>
        </w:rPr>
        <w:lastRenderedPageBreak/>
        <w:t>отчество, паспортные данные, сведения о месте жительства (для физического лица), номер контактного телефона;</w:t>
      </w:r>
      <w:proofErr w:type="gramEnd"/>
    </w:p>
    <w:p w:rsidR="00C30F1B" w:rsidRPr="00961C40" w:rsidRDefault="00C30F1B" w:rsidP="001E1C04">
      <w:pPr>
        <w:pStyle w:val="a3"/>
        <w:shd w:val="clear" w:color="auto" w:fill="FFFFFF" w:themeFill="background1"/>
        <w:spacing w:before="0" w:beforeAutospacing="0" w:after="0" w:afterAutospacing="0"/>
        <w:jc w:val="both"/>
        <w:rPr>
          <w:color w:val="000000"/>
        </w:rPr>
      </w:pPr>
      <w:proofErr w:type="gramStart"/>
      <w:r w:rsidRPr="00961C40">
        <w:rPr>
          <w:color w:val="000000"/>
        </w:rPr>
        <w:t>б)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roofErr w:type="gramEnd"/>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C30F1B" w:rsidRPr="00961C40" w:rsidRDefault="00C30F1B" w:rsidP="001E1C04">
      <w:pPr>
        <w:pStyle w:val="a3"/>
        <w:shd w:val="clear" w:color="auto" w:fill="FFFFFF" w:themeFill="background1"/>
        <w:spacing w:before="0" w:beforeAutospacing="0" w:after="0" w:afterAutospacing="0"/>
        <w:jc w:val="both"/>
        <w:rPr>
          <w:color w:val="000000"/>
        </w:rPr>
      </w:pPr>
      <w:proofErr w:type="gramStart"/>
      <w:r w:rsidRPr="00961C40">
        <w:rPr>
          <w:color w:val="000000"/>
        </w:rPr>
        <w:t>г) копии учредительных документов заявителя (для юридических лиц);</w:t>
      </w:r>
      <w:proofErr w:type="gramEnd"/>
    </w:p>
    <w:p w:rsidR="00C30F1B" w:rsidRPr="00961C40" w:rsidRDefault="00C30F1B" w:rsidP="001E1C04">
      <w:pPr>
        <w:pStyle w:val="a3"/>
        <w:shd w:val="clear" w:color="auto" w:fill="FFFFFF" w:themeFill="background1"/>
        <w:spacing w:before="0" w:beforeAutospacing="0" w:after="0" w:afterAutospacing="0"/>
        <w:jc w:val="both"/>
        <w:rPr>
          <w:color w:val="000000"/>
        </w:rPr>
      </w:pPr>
      <w:proofErr w:type="spellStart"/>
      <w:r w:rsidRPr="00961C40">
        <w:rPr>
          <w:color w:val="000000"/>
        </w:rPr>
        <w:t>д</w:t>
      </w:r>
      <w:proofErr w:type="spellEnd"/>
      <w:r w:rsidRPr="00961C40">
        <w:rPr>
          <w:color w:val="000000"/>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6" w:history="1">
        <w:r w:rsidRPr="00961C40">
          <w:rPr>
            <w:rStyle w:val="a5"/>
            <w:color w:val="33A6E3"/>
            <w:u w:val="none"/>
          </w:rPr>
          <w:t>Кодексом</w:t>
        </w:r>
      </w:hyperlink>
      <w:r w:rsidRPr="00961C40">
        <w:rPr>
          <w:color w:val="000000"/>
        </w:rPr>
        <w:t> Российской Федерации об административных правонарушениях;</w:t>
      </w:r>
    </w:p>
    <w:p w:rsidR="00C30F1B" w:rsidRPr="00961C40" w:rsidRDefault="00C30F1B" w:rsidP="001E1C04">
      <w:pPr>
        <w:pStyle w:val="a3"/>
        <w:shd w:val="clear" w:color="auto" w:fill="FFFFFF" w:themeFill="background1"/>
        <w:spacing w:before="0" w:beforeAutospacing="0" w:after="0" w:afterAutospacing="0"/>
        <w:jc w:val="both"/>
        <w:rPr>
          <w:color w:val="000000"/>
        </w:rPr>
      </w:pPr>
      <w:proofErr w:type="gramStart"/>
      <w:r w:rsidRPr="00961C40">
        <w:rPr>
          <w:color w:val="000000"/>
        </w:rPr>
        <w:t>2)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proofErr w:type="gramEnd"/>
      <w:r w:rsidRPr="00961C40">
        <w:rPr>
          <w:color w:val="000000"/>
        </w:rPr>
        <w:t xml:space="preserve">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3) документы или копии документов, подтверждающие внесение задатка, в случае, если в документации об аукционе содержится </w:t>
      </w:r>
      <w:proofErr w:type="gramStart"/>
      <w:r w:rsidRPr="00961C40">
        <w:rPr>
          <w:color w:val="000000"/>
        </w:rPr>
        <w:t>требование</w:t>
      </w:r>
      <w:proofErr w:type="gramEnd"/>
      <w:r w:rsidRPr="00961C40">
        <w:rPr>
          <w:color w:val="000000"/>
        </w:rPr>
        <w:t xml:space="preserve"> о внесении задатка (платежное поручение, подтверждающее перечисление задатка.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2.6.4. Заявитель </w:t>
      </w:r>
      <w:proofErr w:type="gramStart"/>
      <w:r w:rsidRPr="00961C40">
        <w:rPr>
          <w:color w:val="000000"/>
        </w:rPr>
        <w:t>в праве</w:t>
      </w:r>
      <w:proofErr w:type="gramEnd"/>
      <w:r w:rsidRPr="00961C40">
        <w:rPr>
          <w:color w:val="000000"/>
        </w:rPr>
        <w:t xml:space="preserve"> предоставить заявление и документы в Администрацию следующим способом:</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в Администрацию:</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на бумажном носителе  посредством почтового отправления или  при личном обращении заявителя либо его уполномоченного представителя;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или путем направления электронного документа на официальную электронную почту органа власти.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lastRenderedPageBreak/>
        <w:t>в МФЦ, в случае заключения договора безвозмездного пользования или договора аренды муниципального имущества находящегося в муниципальной собственности (без проведения торгов):</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 на бумажном носителе  при личном обращении заявителя либо его уполномоченного представителя.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Перечень оснований предоставления муниципального имущества</w:t>
      </w:r>
      <w:r w:rsidRPr="00961C40">
        <w:rPr>
          <w:rStyle w:val="a4"/>
          <w:color w:val="000000"/>
        </w:rPr>
        <w:t>  </w:t>
      </w:r>
      <w:r w:rsidRPr="00961C40">
        <w:rPr>
          <w:color w:val="000000"/>
        </w:rPr>
        <w:t>в безвозмездное пользование либо в аренду без проведения торгов Муниципальное имущество предоставляется без проведения торгов в следующих случаях:</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1)​ на основании международных договоров Российской Федерации (в том числе межправительственных соглашений), федеральных законов, устанавливающих иной порядок распоряжения этим имуществом, актов Президента Российской Федерации, актов Правительства Российской Федерации, решений суда, вступивших в законную силу;</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2)​ государственным органам, органам местного самоуправления, а также государственным внебюджетным фондам, Центральному банку Российской Федерации;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3)государственным и муниципальным учреждениям;</w:t>
      </w:r>
    </w:p>
    <w:p w:rsidR="00C30F1B" w:rsidRPr="00961C40" w:rsidRDefault="00C30F1B" w:rsidP="001E1C04">
      <w:pPr>
        <w:pStyle w:val="a3"/>
        <w:shd w:val="clear" w:color="auto" w:fill="FFFFFF" w:themeFill="background1"/>
        <w:spacing w:before="0" w:beforeAutospacing="0" w:after="0" w:afterAutospacing="0"/>
        <w:jc w:val="both"/>
        <w:rPr>
          <w:color w:val="000000"/>
        </w:rPr>
      </w:pPr>
      <w:proofErr w:type="gramStart"/>
      <w:r w:rsidRPr="00961C40">
        <w:rPr>
          <w:color w:val="000000"/>
        </w:rPr>
        <w:t>4)некоммерческим организациям, созданным в форме ассоциаций и союзов, религиозных и общественных организаций (объединений) (в том числе политическим партиям, общественным движениям, общественным фондам, общественным учреждениям, органам общественной самодеятельности, профессиональным союзам, их объединениям (ассоциациям), первичным профсоюзным организациям), объединений работодателей, товариществ собственников жилья, социально ориентированным некоммерческим организациям при условии осуществления ими деятельности, направленной на решение социальных проблем, развитие гражданского общества в Российской</w:t>
      </w:r>
      <w:proofErr w:type="gramEnd"/>
      <w:r w:rsidRPr="00961C40">
        <w:rPr>
          <w:color w:val="000000"/>
        </w:rPr>
        <w:t xml:space="preserve"> Федерации, а также других видов деятельности, предусмотренных статьей 31.1 Федерального закона от 12 января 1996 года № 7-ФЗ «О некоммерческих организациях»;</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5) адвокатским, нотариальным, торгово-промышленным палатам;</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6) медицинским организациям, организациям, осуществляющим образовательную деятельность;</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7) для размещения сетей связи, объектов почтовой связи;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8) лицу, обладающему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9) в порядке, установленном главой 5 Федерального закона от 26.07.2006 № 135-ФЗ  «О защите конкуренции».</w:t>
      </w:r>
    </w:p>
    <w:p w:rsidR="00C30F1B" w:rsidRPr="00961C40" w:rsidRDefault="00C30F1B" w:rsidP="001E1C04">
      <w:pPr>
        <w:pStyle w:val="a3"/>
        <w:shd w:val="clear" w:color="auto" w:fill="FFFFFF" w:themeFill="background1"/>
        <w:spacing w:before="0" w:beforeAutospacing="0" w:after="0" w:afterAutospacing="0"/>
        <w:jc w:val="both"/>
        <w:rPr>
          <w:color w:val="000000"/>
        </w:rPr>
      </w:pPr>
      <w:proofErr w:type="gramStart"/>
      <w:r w:rsidRPr="00961C40">
        <w:rPr>
          <w:color w:val="000000"/>
        </w:rPr>
        <w:t>10) лицу, с которым заключен государственный или муниципальный контракт по результатам конкурса или аукциона, проведенных в соответствии с Федеральным</w:t>
      </w:r>
      <w:r w:rsidR="001E1C04" w:rsidRPr="00961C40">
        <w:rPr>
          <w:color w:val="000000"/>
        </w:rPr>
        <w:t xml:space="preserve"> </w:t>
      </w:r>
      <w:r w:rsidRPr="00961C40">
        <w:rPr>
          <w:color w:val="000000"/>
        </w:rPr>
        <w:t>законом от 5 апреля 2013 года № 44-ФЗ «О контрактной системе в сфере закупок товаров, работ, услуг для обеспечения государственных и муниципальных нужд», если предоставление указанных прав было предусмотрено конкурсной документацией, документацией об аукционе для целей исполнения этого государственного или муниципального контракта</w:t>
      </w:r>
      <w:proofErr w:type="gramEnd"/>
      <w:r w:rsidRPr="00961C40">
        <w:rPr>
          <w:color w:val="000000"/>
        </w:rPr>
        <w:t>. Срок предоставления указанных прав на такое имущество не может превышать срок исполнения государственного или муниципального контракта;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11) на срок не более чем тридцать календарных дней в течение шести последовательных календарных месяцев (предоставление указанных прав на такое имущество одному лицу на совокупный срок более чем тридцать календарных дней в течение шести последовательных календарных месяцев без проведения конкурсов или аукционов запрещается);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12) взамен недвижимого имущества, </w:t>
      </w:r>
      <w:proofErr w:type="gramStart"/>
      <w:r w:rsidRPr="00961C40">
        <w:rPr>
          <w:color w:val="000000"/>
        </w:rPr>
        <w:t>права</w:t>
      </w:r>
      <w:proofErr w:type="gramEnd"/>
      <w:r w:rsidRPr="00961C40">
        <w:rPr>
          <w:color w:val="000000"/>
        </w:rPr>
        <w:t xml:space="preserve"> в отношении которого прекращаются в связи со сносом или с реконструкцией здания, строения, сооружения, которыми или частью которых является такое недвижимое имущество, либо в связи с предоставлением прав на </w:t>
      </w:r>
      <w:r w:rsidRPr="00961C40">
        <w:rPr>
          <w:color w:val="000000"/>
        </w:rPr>
        <w:lastRenderedPageBreak/>
        <w:t>такое недвижимое имущество государственным или муниципальным организациям, осуществляющим образовательную деятельность, медицинским организациям. При этом недвижимое имущество, права на которое предоставляются, должно быть равнозначным ранее имевшемуся недвижимому имуществу по месту расположения, площади и определяемой в соответствии с законодательством Российской Федерации, регулирующим оценочную деятельность, стоимости. Условия, при которых недвижимое имущество признается равнозначным ранее имевшемуся недвижимому имуществу, устанавливаются федеральным антимонопольным органом;</w:t>
      </w:r>
    </w:p>
    <w:p w:rsidR="00C30F1B" w:rsidRPr="00961C40" w:rsidRDefault="00C30F1B" w:rsidP="001E1C04">
      <w:pPr>
        <w:pStyle w:val="a3"/>
        <w:shd w:val="clear" w:color="auto" w:fill="FFFFFF" w:themeFill="background1"/>
        <w:spacing w:before="0" w:beforeAutospacing="0" w:after="0" w:afterAutospacing="0"/>
        <w:jc w:val="both"/>
        <w:rPr>
          <w:color w:val="000000"/>
        </w:rPr>
      </w:pPr>
      <w:proofErr w:type="gramStart"/>
      <w:r w:rsidRPr="00961C40">
        <w:rPr>
          <w:color w:val="000000"/>
        </w:rPr>
        <w:t>13) правопреемнику приватизированного унитарного предприятия в случае, если такое имущество не включено в состав подлежащих приватизации активов приватизированного унитарного предприятия, но технологически и функционально связано с приватизированным имуществом и отнесено федеральными законами к объектам гражданских прав, оборот которых не допускается, или к объектам, которые могут находиться только в государственной или муниципальной собственности;</w:t>
      </w:r>
      <w:proofErr w:type="gramEnd"/>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14) являющееся частью или частями помещения, здания, строения или сооружения, если общая площадь передаваемого имущества составляет не более чем двадцать квадратных метров и не превышает десять процентов площади соответствующего помещения, здания, строения или сооружения, права на которые принадлежат лицу, передающему такое имущество;</w:t>
      </w:r>
    </w:p>
    <w:p w:rsidR="00C30F1B" w:rsidRPr="00961C40" w:rsidRDefault="00C30F1B" w:rsidP="001E1C04">
      <w:pPr>
        <w:pStyle w:val="a3"/>
        <w:shd w:val="clear" w:color="auto" w:fill="FFFFFF" w:themeFill="background1"/>
        <w:spacing w:before="0" w:beforeAutospacing="0" w:after="0" w:afterAutospacing="0"/>
        <w:jc w:val="both"/>
        <w:rPr>
          <w:color w:val="000000"/>
        </w:rPr>
      </w:pPr>
      <w:proofErr w:type="gramStart"/>
      <w:r w:rsidRPr="00961C40">
        <w:rPr>
          <w:color w:val="000000"/>
        </w:rPr>
        <w:t>15) лицу, подавшему единственную заявку на участие в конкурсе или аукционе, в случае, если указанная заявка соответствует требованиям и условиям, предусмотренным конкурсной документацией или документацией об аукционе, а также лицу, признанному единственным участником конкурса или аукциона,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w:t>
      </w:r>
      <w:proofErr w:type="gramEnd"/>
      <w:r w:rsidRPr="00961C40">
        <w:rPr>
          <w:color w:val="000000"/>
        </w:rPr>
        <w:t xml:space="preserve"> не </w:t>
      </w:r>
      <w:proofErr w:type="gramStart"/>
      <w:r w:rsidRPr="00961C40">
        <w:rPr>
          <w:color w:val="000000"/>
        </w:rPr>
        <w:t>менее начальной</w:t>
      </w:r>
      <w:proofErr w:type="gramEnd"/>
      <w:r w:rsidRPr="00961C40">
        <w:rPr>
          <w:color w:val="000000"/>
        </w:rPr>
        <w:t xml:space="preserve"> (минимальной) цены договора (лота), указанной в извещении о проведении конкурса или аукциона. При этом для организатора торгов заключение предусмотренных настоящей частью договоров в этих случаях является обязательным;</w:t>
      </w:r>
    </w:p>
    <w:p w:rsidR="00C30F1B" w:rsidRPr="00961C40" w:rsidRDefault="00C30F1B" w:rsidP="001E1C04">
      <w:pPr>
        <w:pStyle w:val="a3"/>
        <w:shd w:val="clear" w:color="auto" w:fill="FFFFFF" w:themeFill="background1"/>
        <w:spacing w:before="0" w:beforeAutospacing="0" w:after="0" w:afterAutospacing="0"/>
        <w:jc w:val="both"/>
        <w:rPr>
          <w:color w:val="000000"/>
        </w:rPr>
      </w:pPr>
      <w:proofErr w:type="gramStart"/>
      <w:r w:rsidRPr="00961C40">
        <w:rPr>
          <w:color w:val="000000"/>
        </w:rPr>
        <w:t>16) передаваемое в субаренду или в безвозмездное пользование лицом, которому права владения и (или) пользования в отношении муниципального имущества предоставлены по результатам проведения торгов или в случае, если такие торги признаны несостоявшимися, либо в случае, если указанные права предоставлены на основании муниципального контракта или на основании пункта 1 настоящей части.</w:t>
      </w:r>
      <w:proofErr w:type="gramEnd"/>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rStyle w:val="a4"/>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запрашиваются по межведомственному запросу:</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выписка из Единого государственного реестра юридических лиц (если заявителем является юридическое лицо), выписка из Единого государственного реестра индивидуальных предпринимателей (если заявителем является индивидуальный предприниматель);</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справка об исполнении заявителем (налогоплательщиком) обязанности по уплате налогов, сборов, страховых взносов, пеней и налоговых санкций.</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lastRenderedPageBreak/>
        <w:t>Непредставление заявителем указанных документов не является основанием для отказа в предоставлении 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2.8. Указание на запрет требовать от заявителя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Администрация не вправе требовать от  заявителя: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proofErr w:type="gramStart"/>
      <w:r w:rsidRPr="00961C40">
        <w:rPr>
          <w:color w:val="000000"/>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proofErr w:type="gramEnd"/>
      <w:r w:rsidRPr="00961C40">
        <w:rPr>
          <w:color w:val="000000"/>
        </w:rPr>
        <w:t xml:space="preserve"> </w:t>
      </w:r>
      <w:proofErr w:type="gramStart"/>
      <w:r w:rsidRPr="00961C40">
        <w:rPr>
          <w:color w:val="000000"/>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Pr="00961C40">
        <w:rPr>
          <w:color w:val="000000"/>
        </w:rPr>
        <w:t xml:space="preserve"> Заявитель вправе представить указанные документы и информацию  по собственной инициативе;</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7" w:history="1">
        <w:r w:rsidRPr="00961C40">
          <w:rPr>
            <w:rStyle w:val="a5"/>
            <w:color w:val="33A6E3"/>
            <w:u w:val="none"/>
          </w:rPr>
          <w:t>части 1 статьи 9</w:t>
        </w:r>
      </w:hyperlink>
      <w:r w:rsidRPr="00961C40">
        <w:rPr>
          <w:color w:val="000000"/>
        </w:rPr>
        <w:t> Федерального закона, и получения документов и информации, предоставляемых в результате предоставления таких услуг;</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услуги, за исключением следующих случаев:</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муниципальной услуги и не включенных в представленный ранее комплект документов;</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proofErr w:type="gramStart"/>
      <w:r w:rsidRPr="00961C40">
        <w:rPr>
          <w:color w:val="000000"/>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привлекаемой  организации,  при первоначальном отказе в приеме </w:t>
      </w:r>
      <w:r w:rsidRPr="00961C40">
        <w:rPr>
          <w:color w:val="000000"/>
        </w:rPr>
        <w:lastRenderedPageBreak/>
        <w:t>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органа, предоставляющего государственную услугу, руководителя многофункционального центра при первоначальном отказе в</w:t>
      </w:r>
      <w:proofErr w:type="gramEnd"/>
      <w:r w:rsidRPr="00961C40">
        <w:rPr>
          <w:color w:val="000000"/>
        </w:rPr>
        <w:t xml:space="preserve"> </w:t>
      </w:r>
      <w:proofErr w:type="gramStart"/>
      <w:r w:rsidRPr="00961C40">
        <w:rPr>
          <w:color w:val="000000"/>
        </w:rPr>
        <w:t>приеме</w:t>
      </w:r>
      <w:proofErr w:type="gramEnd"/>
      <w:r w:rsidRPr="00961C40">
        <w:rPr>
          <w:color w:val="000000"/>
        </w:rPr>
        <w:t xml:space="preserve"> документов, необходимых для предоставления государственной услуги, либо руководителя привлекаемой   организации, уведомляется заявитель, а также приносятся извинения за доставленные неудобства.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2.9. Исчерпывающий перечень оснований для отказа в приеме документов, необходимых для предоставления 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Оснований для отказа в приеме документов законодательством не предусмотрено.</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2.10.1. Оснований для приостановления предоставления муниципальной услуги законодательством не предусмотрено.</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2.10.2. Основаниями для отказа в предоставлении муниципального имущества в безвозмездное пользование  являются: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подача  заявителем, не относящимся к кругу лиц, указанных в  пункте и (или) отсутствие оснований, предусмотренных пунктом 2.6 настоящего Административного  регламента;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отсутствие объекта, указанного в заявлении, в реестре муниципального имущества;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непредставление заявителем одного или более документов, предусмотренных пунктом 2.6.  настоящего Административного регламента.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Заявитель не допускается к участию в конкурсе или аукционе в случаях:</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1) непредставления документов, указанных в пункте 2.6. настоящего Административного регламента, либо наличия в таких документах недостоверных сведений;</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2) невнесения задатка, если требование о внесении задатка указано в извещении о проведении конкурса или аукциона;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5) наличие решения о приостановлении деятельности заявителя в порядке, предусмотренном </w:t>
      </w:r>
      <w:hyperlink r:id="rId8" w:history="1">
        <w:r w:rsidRPr="00961C40">
          <w:rPr>
            <w:rStyle w:val="a5"/>
            <w:color w:val="33A6E3"/>
            <w:u w:val="none"/>
          </w:rPr>
          <w:t>Кодексом</w:t>
        </w:r>
      </w:hyperlink>
      <w:r w:rsidRPr="00961C40">
        <w:rPr>
          <w:color w:val="000000"/>
        </w:rPr>
        <w:t>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6)   при проведении конкурса на право заключения договора аренды в отношении объектов теплоснабжения, водоснабжения и (или) водоотведения заявитель не допускается конкурсной комиссией к участию в конкурсе в случае, если указанные в заявке на участие в конкурсе значения критериев конкурса не соответствуют установленным конкурсной документацией предельным значениям критериев конкурса.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rStyle w:val="a4"/>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lastRenderedPageBreak/>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Услуги  указываются в случае включения в Перечень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утвержденный нормативным правовым актом представительного органа местного самоуправления.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rStyle w:val="a4"/>
          <w:color w:val="000000"/>
        </w:rPr>
        <w:t>2.12. Порядок, размер и основания взимания государственной пошлины или  иной платы, взимаемой  за предоставление 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Муниципальная услуга предоставляется без взимания государственной пошлины или иной платы.</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многофункционального центра (далее – МФЦ)  и (или) работника МФЦ, плата с заявителя не взимается.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В случае наличия услуг, включенных в Перечень услуг, которые являются необходимыми и обязательными, указать платность (бесплатность) предоставления и размер платы.</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rStyle w:val="a4"/>
          <w:color w:val="000000"/>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2.15.1. При непосредственном обращении заявителя лично, максимальный срок регистрации заявления – 15 минут.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w:t>
      </w:r>
      <w:r w:rsidRPr="00961C40">
        <w:rPr>
          <w:color w:val="000000"/>
        </w:rPr>
        <w:lastRenderedPageBreak/>
        <w:t>порядке общего делопроизводства в срок не позднее 1 рабочего дня, следующего за днем обращения заявителя.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2.15.3.Специалист, ответственный за прием документов:</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проверяет документы на соответствие п.2.6. настоящего административного регламента;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при необходимости оказывает помощь заявителю в оформлении заявления;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при необходимости заверяет  копии документов;</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регистрирует заявление с прилагаемыми документами;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 сообщает заявителю о сроке  предоставления 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proofErr w:type="spellStart"/>
      <w:r w:rsidRPr="00961C40">
        <w:rPr>
          <w:color w:val="000000"/>
        </w:rPr>
        <w:t>мультимедийной</w:t>
      </w:r>
      <w:proofErr w:type="spellEnd"/>
      <w:r w:rsidRPr="00961C40">
        <w:rPr>
          <w:color w:val="000000"/>
        </w:rPr>
        <w:t xml:space="preserve"> информации о порядке предоставления таких услуг</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2.16.1. </w:t>
      </w:r>
      <w:proofErr w:type="gramStart"/>
      <w:r w:rsidRPr="00961C40">
        <w:rPr>
          <w:color w:val="000000"/>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961C40">
        <w:rPr>
          <w:color w:val="000000"/>
        </w:rPr>
        <w:t xml:space="preserve"> защите инвалидов.</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Места ожидания заявителей оборудуются стульями и (или) кресельными секциями, и (или) скамьями.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2.16.3. Обеспечение доступности для инвалидов.</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возможность беспрепятственного входа в помещение  и выхода из него;</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сопровождение инвалидов, имеющих стойкие расстройства функции зрения и самостоятельного передвижения, и оказание им помощи;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содействие со стороны должностных лиц, при необходимости, инвалиду при входе в объект и выходе из него;</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оборудование на прилегающих к зданию территориях мест для парковки автотранспортных средств инвалидов;</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сопровождение инвалидов, имеющих стойкие расстройства функции зрения и самостоятельного передвижения, по территории объекта;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проведение инструктажа должностных лиц, осуществляющих первичный контакт с получателями услуги, по вопросам работы с инвалидами;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w:t>
      </w:r>
      <w:r w:rsidRPr="00961C40">
        <w:rPr>
          <w:color w:val="000000"/>
        </w:rPr>
        <w:lastRenderedPageBreak/>
        <w:t>государственной политики и нормативно-правовому регулированию в сфере социальной защиты населения;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допуск в помещение </w:t>
      </w:r>
      <w:proofErr w:type="spellStart"/>
      <w:r w:rsidRPr="00961C40">
        <w:rPr>
          <w:color w:val="000000"/>
        </w:rPr>
        <w:t>сурдопереводчика</w:t>
      </w:r>
      <w:proofErr w:type="spellEnd"/>
      <w:r w:rsidRPr="00961C40">
        <w:rPr>
          <w:color w:val="000000"/>
        </w:rPr>
        <w:t xml:space="preserve"> и </w:t>
      </w:r>
      <w:proofErr w:type="spellStart"/>
      <w:r w:rsidRPr="00961C40">
        <w:rPr>
          <w:color w:val="000000"/>
        </w:rPr>
        <w:t>тифлосурдопереводчика</w:t>
      </w:r>
      <w:proofErr w:type="spellEnd"/>
      <w:r w:rsidRPr="00961C40">
        <w:rPr>
          <w:color w:val="000000"/>
        </w:rPr>
        <w:t>;</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предоставление, при необходимости, услуги по месту жительства инвалида или в дистанционном режиме;</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Показатели доступности 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транспортная или пешая доступность к местам предоставления 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доступность обращения за предоставлением муниципальной услуги, в том числе для лиц с ограниченными возможностями здоровья;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предоставление муниципальной услуги в многофункциональном центре предоставления государственных и муниципальных услуг.</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Показатели качества 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полнота и актуальность информации о порядке предоставления 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количество фактов  взаимодействия заявителя с должностными лицами при предоставлении 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отсутствие очередей при приеме и выдаче документов заявителям;</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отсутствие обоснованных жалоб на действия (бездействие) специалистов и уполномоченных должностных лиц;</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отсутствие  жалоб на некорректное, невнимательное отношение специалистов и уполномоченных должностных лиц к заявителям.</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lastRenderedPageBreak/>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2.18.1. Особенности предоставления муниципальной услуги в ОБУ «МФЦ».</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Взаимодействие МФЦ с Администрацией осуществляется в соответствии соглашением о взаимодействии между ОБУ «МФЦ» и Администрацией.</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2.18.2. Особенности предоставления муниципальной услуги в электронной форме</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Муниципальная услуга в электронной форме в  настоящее время не предоставляется.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rStyle w:val="a4"/>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rStyle w:val="a4"/>
          <w:color w:val="000000"/>
        </w:rPr>
        <w:t>3.1.  Исчерпывающий перечень административных  процедур:</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rStyle w:val="a4"/>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1)              Прием и регистрация заявления и документов, необходимых для предоставления 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2)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3) Рассмотрение материалов, необходимых для предоставления муниципальной услуги  и принятие решения.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4) Заключение договора  безвозмездного пользования муниципального имущества.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5)  Проведение торгов на право заключения договора     аренды муниципального имущества.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6) Заключение договора аренды муниципального имущества с  заявителем   – победителем торгов.</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7)  Предоставление   преференции  в  виде  льготы по арендной плате по договору аренды муниципального имущества (в случаях, предусмотренных федеральным законом «О защите конкуренции»);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8) Выдача (направление)  заявителю  результата  предоставления 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3.2. Прием и регистрация заявления и документов, необходимых для предоставления 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3.2.1. Основанием для начала административной процедуры является: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обращение заявителя с запросом о предоставлении муниципальной услуги с приложением документов, предусмотренных подпунктом  2.6. настоящего Административного   регламента;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3.2.2. Поступление запроса о предоставлении муниципальной услуги, с приложением документов, предусмотренных подпунктом 2.6. настоящего Административного регламента, в Администрацию по почте (электронной почте).</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3.2.3. В случае заключения договора безвозмездного пользования или договора аренды муниципального имущества  (без проведения торгов)    документы могут быть поданы через МФЦ.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3.2.4. При получении заявления ответственный   исполнитель  Администрации или  работник МФЦ: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lastRenderedPageBreak/>
        <w:t>            1)  проверяет правильность оформления заявления;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  заполняет расписку о приеме (регистрации) заявления заявителя;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4) вносит запись о приеме заявления в Журнал регистрации заявлений</w:t>
      </w:r>
      <w:proofErr w:type="gramStart"/>
      <w:r w:rsidRPr="00961C40">
        <w:rPr>
          <w:color w:val="000000"/>
        </w:rPr>
        <w:t>.</w:t>
      </w:r>
      <w:proofErr w:type="gramEnd"/>
      <w:r w:rsidRPr="00961C40">
        <w:rPr>
          <w:color w:val="000000"/>
        </w:rPr>
        <w:t>*  *</w:t>
      </w:r>
      <w:proofErr w:type="gramStart"/>
      <w:r w:rsidRPr="00961C40">
        <w:rPr>
          <w:color w:val="000000"/>
        </w:rPr>
        <w:t>у</w:t>
      </w:r>
      <w:proofErr w:type="gramEnd"/>
      <w:r w:rsidRPr="00961C40">
        <w:rPr>
          <w:color w:val="000000"/>
        </w:rPr>
        <w:t>точнить точное название журнала.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3.2.5. При получении заявления и документов по почте расписка о приеме заявления и документов выдается заявителю лично после его  прибытия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3.2.6. В случае обращения заявителя за муниципальной услугой через многофункциональный центр, срок передачи заявления и документов, указанных в пунктах 2.6 из МФЦ в Администрацию - в течение 1 рабочего дня после регистрации заявления.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3.2.7 Срок выполнения административной процедуры - 1 рабочий день;</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3.2.8.  Критерием принятия решения является обращение  заявителя за получением 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3.2.9. Результатом административной процедуры является прием заявления и  документов у заявителя.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3.2.10.  Способом фиксации  результата является регистрация  заявления в журнале регистрации *указать точное название журнала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3.3.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3.3.1.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3.3.2.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Ответственный исполнитель  Администрации,  ответственные за осуществление межведомственного информационного взаимодействия, обязаны принять необходимые меры по получению ответа на межведомственные запросы.</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3.3.4. </w:t>
      </w:r>
      <w:proofErr w:type="gramStart"/>
      <w:r w:rsidRPr="00961C40">
        <w:rPr>
          <w:color w:val="000000"/>
        </w:rPr>
        <w:t xml:space="preserve">Максимальный срок подготовки и направления ответа на запрос  не может превышать пять рабочих дней,  при запросе выписки из ЕГРН - два рабочих дня со дня </w:t>
      </w:r>
      <w:r w:rsidRPr="00961C40">
        <w:rPr>
          <w:color w:val="000000"/>
        </w:rPr>
        <w:lastRenderedPageBreak/>
        <w:t>поступления межведомственного запроса  (часть 3 ст.7.2.</w:t>
      </w:r>
      <w:proofErr w:type="gramEnd"/>
      <w:r w:rsidRPr="00961C40">
        <w:rPr>
          <w:color w:val="000000"/>
        </w:rPr>
        <w:t xml:space="preserve"> </w:t>
      </w:r>
      <w:proofErr w:type="gramStart"/>
      <w:r w:rsidRPr="00961C40">
        <w:rPr>
          <w:color w:val="000000"/>
        </w:rPr>
        <w:t>Федерального закона «Об организации предоставления государственных и муниципальных услуг).</w:t>
      </w:r>
      <w:proofErr w:type="gramEnd"/>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3.3.5.  Ответ на межведомственный запрос  регистрируется в установленном порядке.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3.3.6. Ответственный исполнитель приобщает ответ, полученный по межведомственному запросу к документам, представленным заявителем.</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3.3.7. Максимальный срок выполнения административной процедуры -  7 рабочих дней.</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3.3.8.  Критерием принятия решения  является отсутствие документов,  указанных в пункте  2.7. настоящего Административного регламента.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3.3.9. Результат административной процедуры – получение ответов на межведомственные запросы.</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3.3.10. Способ фиксации результата – регистрация ответов на межведомственные запросы в журнале регистрации входящей корреспонденции.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3.4. Рассмотрение материалов, необходимых для предоставления муниципальной услуги  и принятие решения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3.4.1. Основанием для начала административной процедуры является наличие  заявления и документов, указанных в пунктах 2.6. и 2.7. настоящего Административного регламента,  необходимых для предоставления  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3.4.2. При рассмотрении поступившего заявления и документов, указанных в </w:t>
      </w:r>
      <w:proofErr w:type="spellStart"/>
      <w:r w:rsidRPr="00961C40">
        <w:rPr>
          <w:color w:val="000000"/>
        </w:rPr>
        <w:t>пп</w:t>
      </w:r>
      <w:proofErr w:type="spellEnd"/>
      <w:r w:rsidRPr="00961C40">
        <w:rPr>
          <w:color w:val="000000"/>
        </w:rPr>
        <w:t>. 2.6., 2.7. настоящего Административного регламента ответственный исполнитель определяет:</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1)  наличие объекта, указанного в заявлении, в реестре  муниципального имущества;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2)  возможность сдачи испрашиваемого заявителем имущества в аренду;</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   необходимость проведения торгов в соответствии с действующим законодательством (в случае заключения договора аренды муниципального имущества на торгах).</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3.4.3. Срок рассмотрения документов ответственным исполнителем -  три рабочих дня.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В случае выявления оснований для отказа в предоставлении муниципальной услуги  ответственный исполнитель подготавливает уведомление   об отказе в предоставлении муниципальной услуги с указанием причин отказа.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3.4.4. В случае если в соответствии   с  законодательством проведение торгов не требуется, а также отсутствуют основания для отказа в предоставлении муниципальной услуги,  ответственный исполнитель готовит проект  постановления о сдаче муниципального имущества в безвозмездное пользование.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3.4.5. После подписания Главой сельсовета постановления о сдаче муниципального имущества в безвозмездное пользование  ответственный исполнитель готовит проект    договора.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3.4.6. В случае  приятия решения об отказе в предоставлении муниципального имущества  в безвозмездное пользование  заявителю направляется  уведомление об отказе в предоставлении муниципальной услуги, подписанное  Главой   сельсовета или уполномоченным  должностным лицом.</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3.4.7. В зависимости от результатов рассмотрения заявления ответственный исполнитель готовит проект:</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постановления о сдаче муниципального имущества в безвозмездное пользование;</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 уведомления об отказе в заключени</w:t>
      </w:r>
      <w:proofErr w:type="gramStart"/>
      <w:r w:rsidRPr="00961C40">
        <w:rPr>
          <w:color w:val="000000"/>
        </w:rPr>
        <w:t>и</w:t>
      </w:r>
      <w:proofErr w:type="gramEnd"/>
      <w:r w:rsidRPr="00961C40">
        <w:rPr>
          <w:color w:val="000000"/>
        </w:rPr>
        <w:t xml:space="preserve"> договора безвозмездного пользования муниципального имущества;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3.4.8. </w:t>
      </w:r>
      <w:proofErr w:type="gramStart"/>
      <w:r w:rsidRPr="00961C40">
        <w:rPr>
          <w:color w:val="000000"/>
        </w:rPr>
        <w:t>В случае обращения заявителя за муниципальной услугой через многофункциональный центр,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roofErr w:type="gramEnd"/>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3.4.9. Срок выполнения административной процедуры – пять рабочих дней.</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lastRenderedPageBreak/>
        <w:t>3.4.10. Критерием принятия решения  является  наличие (отсутствие)  оснований для отказа в предоставлении 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3.4.11. Результатом административной процедуры является подготовка     постановления о сдаче муниципального имущества в безвозмездное пользование или  уведомления об отказе в заключени</w:t>
      </w:r>
      <w:proofErr w:type="gramStart"/>
      <w:r w:rsidRPr="00961C40">
        <w:rPr>
          <w:color w:val="000000"/>
        </w:rPr>
        <w:t>и</w:t>
      </w:r>
      <w:proofErr w:type="gramEnd"/>
      <w:r w:rsidRPr="00961C40">
        <w:rPr>
          <w:color w:val="000000"/>
        </w:rPr>
        <w:t xml:space="preserve"> договора безвозмездного пользования муниципального имущества.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3.4.12. Способом фиксации результата является регистрация -  постановления о  сдаче муниципального имущества в безвозмездное пользование либо   уведомления об отказе в заключени</w:t>
      </w:r>
      <w:proofErr w:type="gramStart"/>
      <w:r w:rsidRPr="00961C40">
        <w:rPr>
          <w:color w:val="000000"/>
        </w:rPr>
        <w:t>и</w:t>
      </w:r>
      <w:proofErr w:type="gramEnd"/>
      <w:r w:rsidRPr="00961C40">
        <w:rPr>
          <w:color w:val="000000"/>
        </w:rPr>
        <w:t xml:space="preserve"> договора безвозмездного пользования муниципального имущества.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rStyle w:val="a4"/>
          <w:color w:val="000000"/>
        </w:rPr>
        <w:t>3.5. Заключение договора безвозмездного  пользования  муниципального имущества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rStyle w:val="a4"/>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3.5.1. Основанием для начала административной процедуры является наличие подписанного  и зарегистрированного    постановления о сдаче муниципального имущества в безвозмездное пользование.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3.5.2. После подписания Главой  сельсовета постановления о сдаче муниципального имущества в безвозмездное пользование, ответственный исполнитель в течение двух рабочих дней готовит проект  соответствующего договора и акт приема-передачи.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Предоставление муниципального имущества в безвозмездное пользование или аренду производится  на основании краткосрочных (на срок до одного года) или долгосрочных (на срок один год и более) договоров.</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3.5.3. Проект договора безвозмездного пользования или договора аренды   муниципального имущества подписываются  Главой    сельсовета    или уполномоченным должностным лицом.</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3.5.4. Экземпляр постановления, проект договора безвозмездного пользования  или  договора аренды муниципального имущества,   направляются   заявителю  способом, указанным  в   заявлении.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3.5.5. Срок подписания и возвращения в  Администрацию проекта договора аренды -  не более пяти рабочих дней.</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3.5.6. Максимальный срок выполнения административной процедуры не может превышать 10  рабочих дней  со дня принятия решения.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3.5.7. Критерием принятия решения является наличие оснований для предоставления муниципального имущества в безвозмездное пользование.</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3.5.8. Результатом административной процедуры является  заключение договора безвозмездного пользования муниципального имущества.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3.5.9. Способ фиксации результата выполнения административной процедуры - регистрация   договора в журнале регистрации.*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*указать название журнала.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rStyle w:val="a4"/>
          <w:color w:val="000000"/>
        </w:rPr>
        <w:t>3.6. Проведение торгов на право заключения договора аренды муниципального имущества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rStyle w:val="a4"/>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3.6.1. Основанием для начала административной процедуры по проведению торгов на право заключения договора или аренды муниципального имущества является наличие соответствующей заявки.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3.6.2. </w:t>
      </w:r>
      <w:proofErr w:type="gramStart"/>
      <w:r w:rsidRPr="00961C40">
        <w:rPr>
          <w:color w:val="000000"/>
        </w:rPr>
        <w:t xml:space="preserve">Торги на право заключения договора или аренды муниципального имущества проводятся организатором торгов    в соответствии с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w:t>
      </w:r>
      <w:r w:rsidRPr="00961C40">
        <w:rPr>
          <w:color w:val="000000"/>
        </w:rPr>
        <w:lastRenderedPageBreak/>
        <w:t>отношении которого заключение указанных договоров</w:t>
      </w:r>
      <w:proofErr w:type="gramEnd"/>
      <w:r w:rsidRPr="00961C40">
        <w:rPr>
          <w:color w:val="000000"/>
        </w:rPr>
        <w:t xml:space="preserve"> может осуществляться путем проведения торгов в форме конкурса».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3.6.3. Организатором  торгов на право заключения договора аренды муниципального имущества  формируется  конкурсная      (аукционная) комиссия (далее – комиссия).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3.6.4. Комиссия определяет дату, место проведения торгов, их условия, а также критерии выбора победителя.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3.6.5. Организатор торгов утверждает конкурсную (аукционную) документацию.</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3.6.6. Комиссия проводит торги и подписывает протокол о результатах торгов.</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3.6.7. Заключение договора аренды  муниципального имущества  с победителем торгов оформляется после подписания протокола о результатах торгов в срок, установленный в информационном сообщении о проведении торгов.</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3.6.8. Максимальный срок выполнения административной процедуры составляет 45 дней с момента опубликования проведения аукциона.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 6.9. Критерием принятия решения наличие оснований для проведения торгов.</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3.6.10.  Результатом административной процедуры является определение по результатам торгов победителя на право заключения договора аренды, безвозмездного пользования.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3.6.10. Способ фиксации результата - подписанный протокол аукциона (конкурса) или протокол о признании торгов </w:t>
      </w:r>
      <w:proofErr w:type="gramStart"/>
      <w:r w:rsidRPr="00961C40">
        <w:rPr>
          <w:color w:val="000000"/>
        </w:rPr>
        <w:t>несостоявшимися</w:t>
      </w:r>
      <w:proofErr w:type="gramEnd"/>
      <w:r w:rsidRPr="00961C40">
        <w:rPr>
          <w:color w:val="000000"/>
        </w:rPr>
        <w:t>.</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rStyle w:val="a4"/>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rStyle w:val="a4"/>
          <w:color w:val="000000"/>
        </w:rPr>
        <w:t>3.7. Заключение договора</w:t>
      </w:r>
      <w:r w:rsidRPr="00961C40">
        <w:rPr>
          <w:color w:val="000000"/>
        </w:rPr>
        <w:t>  </w:t>
      </w:r>
      <w:r w:rsidRPr="00961C40">
        <w:rPr>
          <w:rStyle w:val="a4"/>
          <w:color w:val="000000"/>
        </w:rPr>
        <w:t xml:space="preserve">аренды муниципального имущества </w:t>
      </w:r>
      <w:r w:rsidR="005F5B15" w:rsidRPr="00961C40">
        <w:rPr>
          <w:rStyle w:val="a4"/>
          <w:color w:val="000000"/>
        </w:rPr>
        <w:t>Удеревского сельсовета  Черемисиновского района</w:t>
      </w:r>
      <w:r w:rsidR="001E1C04" w:rsidRPr="00961C40">
        <w:rPr>
          <w:rStyle w:val="a4"/>
          <w:color w:val="000000"/>
        </w:rPr>
        <w:t xml:space="preserve"> </w:t>
      </w:r>
      <w:r w:rsidRPr="00961C40">
        <w:rPr>
          <w:rStyle w:val="a4"/>
          <w:color w:val="000000"/>
        </w:rPr>
        <w:t>Курской области с заявителем – победителем торгов</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rStyle w:val="a4"/>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3.7.1. Основанием для начала административной процедуры является подписанный протокол аукциона (конкурса).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3.7.2. Ответственный исполнитель  готовит проект договора, который передается заявителю  для его дальнейшего оформления, подписания.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Дальнейшее оформление договора осуществляется в соответствии с п.п. 3.4.3.- 3.4.5. настоящего Административного регламента.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3.7.3. Максимальный срок выполнения административной процедуры - в течение 3 (трёх) рабочих дней после получения всех подписанных победителем аукциона (конкурса) экземпляров проекта договора аренды организатор аукциона подписывает договор аренды, но не ранее чем через 10 (десять) дней со дня размещения информации о результатах аукциона на официальном сайте торгов.</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3.7.4. Критерием принятия решения является наличие результатов аукциона (конкурса)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3.7.3. Результатом административной процедуры является заключение договора безвозмездного пользования или договора  аренды муниципального  имущества.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3.7.4. Способ фиксации результата выполнения административной процедуры - регистрация договора  безвозмездного пользования или договора аренды муниципального имущества в журнале регистрации *указать название журнала.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rStyle w:val="a4"/>
          <w:color w:val="000000"/>
        </w:rPr>
        <w:t>3.8. Предоставление   преференции  в  виде  льготы по арендной плате по договору аренды муниципального имущества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rStyle w:val="a4"/>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3.8.1. Основанием для  начала  административной является поступление в Администрацию заявления заявителя  о предоставлении льготы по арендной плате с приложением нотариально заверенных копий учредительных документов.</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3.8.2. В случаях, предусмотренных Федеральным  законом  от 26.07.2006 № 135-ФЗ «О защите конкуренции»  победителю аукциона предоставляются  муниципальные преференции в виде льготы по арендной плате по договору аренды муниципального имущества.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lastRenderedPageBreak/>
        <w:t>3.8.3. Администрация рассматривает заявление  в течение 30 календарных дней с момента  его поступления и принимает решение о</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1)​  </w:t>
      </w:r>
      <w:proofErr w:type="gramStart"/>
      <w:r w:rsidRPr="00961C40">
        <w:rPr>
          <w:color w:val="000000"/>
        </w:rPr>
        <w:t>согласовании</w:t>
      </w:r>
      <w:proofErr w:type="gramEnd"/>
      <w:r w:rsidRPr="00961C40">
        <w:rPr>
          <w:color w:val="000000"/>
        </w:rPr>
        <w:t>  предоставления муниципальной преференции в виде льготы по арендной плате за использование объекта муниципальной собственности согласно договору аренды;</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2)​ </w:t>
      </w:r>
      <w:proofErr w:type="gramStart"/>
      <w:r w:rsidRPr="00961C40">
        <w:rPr>
          <w:color w:val="000000"/>
        </w:rPr>
        <w:t>отказе</w:t>
      </w:r>
      <w:proofErr w:type="gramEnd"/>
      <w:r w:rsidRPr="00961C40">
        <w:rPr>
          <w:color w:val="000000"/>
        </w:rPr>
        <w:t xml:space="preserve"> в согласовании предоставления преференции.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3.8.4  Ответственный исполнитель в течение  10  рабочих дней </w:t>
      </w:r>
      <w:proofErr w:type="gramStart"/>
      <w:r w:rsidRPr="00961C40">
        <w:rPr>
          <w:color w:val="000000"/>
        </w:rPr>
        <w:t>с даты   принятия</w:t>
      </w:r>
      <w:proofErr w:type="gramEnd"/>
      <w:r w:rsidRPr="00961C40">
        <w:rPr>
          <w:color w:val="000000"/>
        </w:rPr>
        <w:t>  решения  направляет  обращение в адрес Управления Федеральной антимонопольной службы по Курской области  (далее - антимонопольный орган) о  согласовании  предоставления муниципальной преференции с приложением копии заявления заявителя   и   следующих документов:</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C30F1B" w:rsidRPr="00961C40" w:rsidRDefault="00C30F1B" w:rsidP="001E1C04">
      <w:pPr>
        <w:pStyle w:val="a3"/>
        <w:shd w:val="clear" w:color="auto" w:fill="FFFFFF" w:themeFill="background1"/>
        <w:spacing w:before="0" w:beforeAutospacing="0" w:after="0" w:afterAutospacing="0"/>
        <w:jc w:val="both"/>
        <w:rPr>
          <w:color w:val="000000"/>
        </w:rPr>
      </w:pPr>
      <w:proofErr w:type="gramStart"/>
      <w:r w:rsidRPr="00961C40">
        <w:rPr>
          <w:color w:val="000000"/>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w:t>
      </w:r>
      <w:proofErr w:type="gramEnd"/>
      <w:r w:rsidRPr="00961C40">
        <w:rPr>
          <w:color w:val="000000"/>
        </w:rPr>
        <w:t xml:space="preserve"> для их осуществления требуются и (или) требовались специальные разрешения;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6) нотариально заверенные копии учредительных документов хозяйствующего субъекта.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3.8.5. В течение 10 рабочих дней с момента получения  согласования антимонопольного органа  ответственный исполнитель  осуществляет подготовку проекта постановления  Администрации о предоставлении льгот по арендной плате и  дополнительного соглашения о предоставлении льготы по арендной плате к договору.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3.8.6. </w:t>
      </w:r>
      <w:proofErr w:type="gramStart"/>
      <w:r w:rsidRPr="00961C40">
        <w:rPr>
          <w:color w:val="000000"/>
        </w:rPr>
        <w:t>В случае если договор заключен на срок более одного года, Администрация  в  срок не позднее пяти рабочих дней с  даты подписания договора направляет в орган регистрации прав заявление о государственной регистрации прав и прилагаемые к нему документы в отношении соответствующего объекта недвижимости в порядке, установленном Федеральным законом от 13.07.2015 № 218-ФЗ «О государственной регистрации недвижимости».</w:t>
      </w:r>
      <w:proofErr w:type="gramEnd"/>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3.8.7. Ответственный исполнитель вносит сведения о договоре безвозмездного пользования  или договоре  аренды муниципального имущества в  Реестр муниципального имущества.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3.8.8. Максимальный срок выполнения административной процедуры-  50 рабочих дней.</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3.8.9. Критерием принятия решения является наличие согласования антимонопольного органа.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lastRenderedPageBreak/>
        <w:t>3.8.10. Результатом административной процедуры является: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подготовка проекта постановления  Администрации о предоставлении льгот по арендной плате  и   дополнительного   соглашения о предоставлении льготы по арендной плате к договору аренды муниципального имущества.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отказ в предоставлении муниципальной преференции в виде льготы по арендной плате.</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3.8.11. Способ фиксации результата  выполнения административной процедуры - регистрация документов, предусмотренных  пунктом 3.7.7. настоящего Административного регламента в журнале регистрации.*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 * </w:t>
      </w:r>
      <w:proofErr w:type="gramStart"/>
      <w:r w:rsidRPr="00961C40">
        <w:rPr>
          <w:color w:val="000000"/>
        </w:rPr>
        <w:t>у</w:t>
      </w:r>
      <w:proofErr w:type="gramEnd"/>
      <w:r w:rsidRPr="00961C40">
        <w:rPr>
          <w:color w:val="000000"/>
        </w:rPr>
        <w:t>казать название журнала.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rStyle w:val="a4"/>
          <w:color w:val="000000"/>
        </w:rPr>
        <w:t>3.9. Выдача (направление)  заявителю результата предоставления 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rStyle w:val="a4"/>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3.9.1.  Основанием для начала административной процедуры является: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зарегистрированный  договор безвозмездного пользования  муниципального имущества;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зарегистрированный договор аренды муниципального имущества;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зарегистрированное уведомление об отказе в  заключени</w:t>
      </w:r>
      <w:proofErr w:type="gramStart"/>
      <w:r w:rsidRPr="00961C40">
        <w:rPr>
          <w:color w:val="000000"/>
        </w:rPr>
        <w:t>и</w:t>
      </w:r>
      <w:proofErr w:type="gramEnd"/>
      <w:r w:rsidRPr="00961C40">
        <w:rPr>
          <w:color w:val="000000"/>
        </w:rPr>
        <w:t xml:space="preserve"> договора безвозмездного пользования или договора аренды муниципального имущества.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3.9.2. Ответственный исполнитель 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3.9.3. Срок  выполнения  административной процедуры составляет не более 3 рабочих дней.</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3.9.4. Критерием  принятия решения является наличие подписанного и зарегистрированного договора безвозмездного пользования или договора аренды муниципального имущества либо уведомления об отказе в  заключени</w:t>
      </w:r>
      <w:proofErr w:type="gramStart"/>
      <w:r w:rsidRPr="00961C40">
        <w:rPr>
          <w:color w:val="000000"/>
        </w:rPr>
        <w:t>и</w:t>
      </w:r>
      <w:proofErr w:type="gramEnd"/>
      <w:r w:rsidRPr="00961C40">
        <w:rPr>
          <w:color w:val="000000"/>
        </w:rPr>
        <w:t xml:space="preserve"> договора безвозмездного пользования или договора аренды муниципального имущества.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3.9.5. Результатом выполнения административной процедуры является  получение заявителем договора безвозмездного пользования или договора аренды муниципального имущества либо уведомление об отказе в  заключени</w:t>
      </w:r>
      <w:proofErr w:type="gramStart"/>
      <w:r w:rsidRPr="00961C40">
        <w:rPr>
          <w:color w:val="000000"/>
        </w:rPr>
        <w:t>и</w:t>
      </w:r>
      <w:proofErr w:type="gramEnd"/>
      <w:r w:rsidRPr="00961C40">
        <w:rPr>
          <w:color w:val="000000"/>
        </w:rPr>
        <w:t xml:space="preserve"> договора безвозмездного пользования или договора аренды муниципального имущества.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3.9.6. Способом  фиксации  результата является роспись заявителя в журнале.*</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 * </w:t>
      </w:r>
      <w:proofErr w:type="gramStart"/>
      <w:r w:rsidRPr="00961C40">
        <w:rPr>
          <w:color w:val="000000"/>
        </w:rPr>
        <w:t>у</w:t>
      </w:r>
      <w:proofErr w:type="gramEnd"/>
      <w:r w:rsidRPr="00961C40">
        <w:rPr>
          <w:color w:val="000000"/>
        </w:rPr>
        <w:t>казать название журнала.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IV. Формы  </w:t>
      </w:r>
      <w:proofErr w:type="gramStart"/>
      <w:r w:rsidRPr="00961C40">
        <w:rPr>
          <w:color w:val="000000"/>
        </w:rPr>
        <w:t>контроля за</w:t>
      </w:r>
      <w:proofErr w:type="gramEnd"/>
      <w:r w:rsidRPr="00961C40">
        <w:rPr>
          <w:color w:val="000000"/>
        </w:rPr>
        <w:t xml:space="preserve"> предоставлением 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4.1. Порядок осуществления текущего </w:t>
      </w:r>
      <w:proofErr w:type="gramStart"/>
      <w:r w:rsidRPr="00961C40">
        <w:rPr>
          <w:color w:val="000000"/>
        </w:rPr>
        <w:t>контроля за</w:t>
      </w:r>
      <w:proofErr w:type="gramEnd"/>
      <w:r w:rsidRPr="00961C40">
        <w:rPr>
          <w:color w:val="000000"/>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Текущий </w:t>
      </w:r>
      <w:proofErr w:type="gramStart"/>
      <w:r w:rsidRPr="00961C40">
        <w:rPr>
          <w:color w:val="000000"/>
        </w:rPr>
        <w:t>контроль за</w:t>
      </w:r>
      <w:proofErr w:type="gramEnd"/>
      <w:r w:rsidRPr="00961C40">
        <w:rPr>
          <w:color w:val="000000"/>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Глава сельсовета;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заместитель Главы Администрации.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Периодичность осуществления текущего контроля устанавливается распоряжением главы сельсовета.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lastRenderedPageBreak/>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961C40">
        <w:rPr>
          <w:color w:val="000000"/>
        </w:rPr>
        <w:t>контроля за</w:t>
      </w:r>
      <w:proofErr w:type="gramEnd"/>
      <w:r w:rsidRPr="00961C40">
        <w:rPr>
          <w:color w:val="000000"/>
        </w:rPr>
        <w:t xml:space="preserve"> полнотой и качеством предоставления 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4.2.1. </w:t>
      </w:r>
      <w:proofErr w:type="gramStart"/>
      <w:r w:rsidRPr="00961C40">
        <w:rPr>
          <w:color w:val="000000"/>
        </w:rPr>
        <w:t>Контроль за</w:t>
      </w:r>
      <w:proofErr w:type="gramEnd"/>
      <w:r w:rsidRPr="00961C40">
        <w:rPr>
          <w:color w:val="000000"/>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4.2.3. Решение об осуществлении плановых и внеплановых проверок полноты и качества предоставления муниципальной услуги принимается Главой сельсовета.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4.4. Положения, характеризующие требования к порядку и формам </w:t>
      </w:r>
      <w:proofErr w:type="gramStart"/>
      <w:r w:rsidRPr="00961C40">
        <w:rPr>
          <w:color w:val="000000"/>
        </w:rPr>
        <w:t>контроля за</w:t>
      </w:r>
      <w:proofErr w:type="gramEnd"/>
      <w:r w:rsidRPr="00961C40">
        <w:rPr>
          <w:color w:val="000000"/>
        </w:rPr>
        <w:t xml:space="preserve"> предоставлением муниципальной услуги, в том числе со стороны граждан, их объединений и организаций</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            </w:t>
      </w:r>
      <w:proofErr w:type="gramStart"/>
      <w:r w:rsidRPr="00961C40">
        <w:rPr>
          <w:color w:val="000000"/>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961C40">
        <w:rPr>
          <w:color w:val="000000"/>
        </w:rPr>
        <w:t xml:space="preserve"> регламента, законодательных и иных нормативных правовых актов.</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V.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w:t>
      </w:r>
      <w:r w:rsidRPr="00961C40">
        <w:rPr>
          <w:color w:val="000000"/>
        </w:rPr>
        <w:lastRenderedPageBreak/>
        <w:t>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 организаций или их работников</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Заявитель имеет право  подать жалобу на  жалобу 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привлекаемые организации   или их работников.</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Заявитель имеет право направить </w:t>
      </w:r>
      <w:proofErr w:type="gramStart"/>
      <w:r w:rsidRPr="00961C40">
        <w:rPr>
          <w:color w:val="000000"/>
        </w:rPr>
        <w:t>жалобу</w:t>
      </w:r>
      <w:proofErr w:type="gramEnd"/>
      <w:r w:rsidRPr="00961C40">
        <w:rPr>
          <w:color w:val="000000"/>
        </w:rPr>
        <w:t xml:space="preserve"> в том числе  посредством федеральной государственной информационной системы  «Единый портал государственных и муниципальных услуг (функций)»  (</w:t>
      </w:r>
      <w:hyperlink r:id="rId9" w:history="1">
        <w:r w:rsidRPr="00961C40">
          <w:rPr>
            <w:rStyle w:val="a5"/>
            <w:color w:val="33A6E3"/>
            <w:u w:val="none"/>
          </w:rPr>
          <w:t>http://gosuslugi.ru</w:t>
        </w:r>
      </w:hyperlink>
      <w:r w:rsidRPr="00961C40">
        <w:rPr>
          <w:color w:val="000000"/>
          <w:u w:val="single"/>
        </w:rPr>
        <w:t>)</w:t>
      </w:r>
      <w:r w:rsidRPr="00961C40">
        <w:rPr>
          <w:color w:val="000000"/>
        </w:rPr>
        <w:t>.</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5.2.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Жалоба может быть направлена </w:t>
      </w:r>
      <w:proofErr w:type="gramStart"/>
      <w:r w:rsidRPr="00961C40">
        <w:rPr>
          <w:color w:val="000000"/>
        </w:rPr>
        <w:t>в</w:t>
      </w:r>
      <w:proofErr w:type="gramEnd"/>
      <w:r w:rsidRPr="00961C40">
        <w:rPr>
          <w:color w:val="000000"/>
        </w:rPr>
        <w:t>:</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Администрацию </w:t>
      </w:r>
      <w:r w:rsidR="005B2A9B" w:rsidRPr="00961C40">
        <w:rPr>
          <w:color w:val="000000"/>
        </w:rPr>
        <w:t xml:space="preserve">Удеревского сельсовета Черемисиновского  </w:t>
      </w:r>
      <w:r w:rsidRPr="00961C40">
        <w:rPr>
          <w:color w:val="000000"/>
        </w:rPr>
        <w:t>района;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привлекаемые организации.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Жалобы рассматривают:</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в Администрации </w:t>
      </w:r>
      <w:r w:rsidR="005F5B15" w:rsidRPr="00961C40">
        <w:rPr>
          <w:color w:val="000000"/>
        </w:rPr>
        <w:t>Удеревского сельсовета  Черемисиновского район</w:t>
      </w:r>
      <w:proofErr w:type="gramStart"/>
      <w:r w:rsidR="005F5B15" w:rsidRPr="00961C40">
        <w:rPr>
          <w:color w:val="000000"/>
        </w:rPr>
        <w:t>а</w:t>
      </w:r>
      <w:r w:rsidRPr="00961C40">
        <w:rPr>
          <w:color w:val="000000"/>
        </w:rPr>
        <w:t>-</w:t>
      </w:r>
      <w:proofErr w:type="gramEnd"/>
      <w:r w:rsidRPr="00961C40">
        <w:rPr>
          <w:color w:val="000000"/>
        </w:rPr>
        <w:t>  уполномоченное на рассмотрение жалоб должностное лицо;</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руководитель многофункционального центра;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руководитель учредителя многофункционального центра;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руководитель  привлекаемой организации.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5.3. Способы информирования заявителей о порядке подачи и рассмотрения жалобы, в том числе с использованием Единого портала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961C40">
        <w:rPr>
          <w:color w:val="000000"/>
        </w:rPr>
        <w:t>Администрации, предоставляющей муниципальную услугу  осуществляется</w:t>
      </w:r>
      <w:proofErr w:type="gramEnd"/>
      <w:r w:rsidRPr="00961C40">
        <w:rPr>
          <w:color w:val="000000"/>
        </w:rPr>
        <w:t>, в том числе по телефону, электронной почте,  при личном приёме.</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5.4. 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lastRenderedPageBreak/>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1.   Федеральным законом  от 27.07.2010 № 210-ФЗ  «Об организации предоставления государственных и муниципальных услуг»;</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2. </w:t>
      </w:r>
      <w:proofErr w:type="gramStart"/>
      <w:r w:rsidRPr="00961C40">
        <w:rPr>
          <w:color w:val="000000"/>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961C40">
        <w:rPr>
          <w:color w:val="000000"/>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3.  постановлением Администрации </w:t>
      </w:r>
      <w:r w:rsidR="005F5B15" w:rsidRPr="00961C40">
        <w:rPr>
          <w:color w:val="000000"/>
        </w:rPr>
        <w:t>Удеревского сельсовета  Черемисиновского района</w:t>
      </w:r>
      <w:r w:rsidRPr="00961C40">
        <w:rPr>
          <w:color w:val="000000"/>
        </w:rPr>
        <w:t xml:space="preserve"> Курск</w:t>
      </w:r>
      <w:r w:rsidR="0043089A" w:rsidRPr="00961C40">
        <w:rPr>
          <w:color w:val="000000"/>
        </w:rPr>
        <w:t>ой области</w:t>
      </w:r>
      <w:r w:rsidRPr="00961C40">
        <w:rPr>
          <w:color w:val="000000"/>
        </w:rPr>
        <w:t xml:space="preserve"> «Об утверждении Положения об особенностях подачи и рассмотрения жалоб на решения и действия (бездействие) Администрации </w:t>
      </w:r>
      <w:r w:rsidR="005F5B15" w:rsidRPr="00961C40">
        <w:rPr>
          <w:color w:val="000000"/>
        </w:rPr>
        <w:t>Удеревского сельсовета  Черемисиновского района</w:t>
      </w:r>
      <w:r w:rsidR="0043089A" w:rsidRPr="00961C40">
        <w:rPr>
          <w:color w:val="000000"/>
        </w:rPr>
        <w:t xml:space="preserve"> </w:t>
      </w:r>
      <w:r w:rsidRPr="00961C40">
        <w:rPr>
          <w:color w:val="000000"/>
        </w:rPr>
        <w:t xml:space="preserve">и ее должностных лиц, муниципальных служащих, замещающих должности муниципальной службы в Администрации </w:t>
      </w:r>
      <w:r w:rsidR="005B2A9B" w:rsidRPr="00961C40">
        <w:rPr>
          <w:color w:val="000000"/>
        </w:rPr>
        <w:t xml:space="preserve">Удеревского сельсовета Черемисиновского  </w:t>
      </w:r>
      <w:r w:rsidRPr="00961C40">
        <w:rPr>
          <w:color w:val="000000"/>
        </w:rPr>
        <w:t>района».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Информация,  указанная в данном разделе, размещена  в Региональном  реестре и на Едином портале.</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Приложение № 1  к административному регламенту</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предоставления муниципальной услуги «Предоставление в безвозмездное пользование, аренду имущества, находящегося в муниципальной собственности»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5B2A9B">
      <w:pPr>
        <w:pStyle w:val="a3"/>
        <w:shd w:val="clear" w:color="auto" w:fill="FFFFFF" w:themeFill="background1"/>
        <w:spacing w:before="0" w:beforeAutospacing="0" w:after="0" w:afterAutospacing="0"/>
        <w:jc w:val="right"/>
        <w:rPr>
          <w:color w:val="000000"/>
        </w:rPr>
      </w:pPr>
      <w:r w:rsidRPr="00961C40">
        <w:rPr>
          <w:color w:val="000000"/>
        </w:rPr>
        <w:t> </w:t>
      </w:r>
    </w:p>
    <w:p w:rsidR="00C30F1B" w:rsidRPr="00961C40" w:rsidRDefault="00C30F1B" w:rsidP="005B2A9B">
      <w:pPr>
        <w:pStyle w:val="a3"/>
        <w:shd w:val="clear" w:color="auto" w:fill="FFFFFF" w:themeFill="background1"/>
        <w:spacing w:before="0" w:beforeAutospacing="0" w:after="0" w:afterAutospacing="0"/>
        <w:jc w:val="right"/>
        <w:rPr>
          <w:color w:val="000000"/>
        </w:rPr>
      </w:pPr>
      <w:r w:rsidRPr="00961C40">
        <w:rPr>
          <w:color w:val="000000"/>
        </w:rPr>
        <w:t xml:space="preserve">                                               Главе </w:t>
      </w:r>
      <w:r w:rsidR="005B2A9B" w:rsidRPr="00961C40">
        <w:rPr>
          <w:color w:val="000000"/>
        </w:rPr>
        <w:t>Удеревского</w:t>
      </w:r>
      <w:r w:rsidRPr="00961C40">
        <w:rPr>
          <w:color w:val="000000"/>
        </w:rPr>
        <w:t>  сельсовета</w:t>
      </w:r>
    </w:p>
    <w:p w:rsidR="00C30F1B" w:rsidRPr="00961C40" w:rsidRDefault="00C30F1B" w:rsidP="005B2A9B">
      <w:pPr>
        <w:pStyle w:val="a3"/>
        <w:shd w:val="clear" w:color="auto" w:fill="FFFFFF" w:themeFill="background1"/>
        <w:spacing w:before="0" w:beforeAutospacing="0" w:after="0" w:afterAutospacing="0"/>
        <w:jc w:val="right"/>
        <w:rPr>
          <w:color w:val="000000"/>
        </w:rPr>
      </w:pPr>
      <w:r w:rsidRPr="00961C40">
        <w:rPr>
          <w:color w:val="000000"/>
        </w:rPr>
        <w:t>Курского района</w:t>
      </w:r>
    </w:p>
    <w:p w:rsidR="00C30F1B" w:rsidRPr="00961C40" w:rsidRDefault="00C30F1B" w:rsidP="005B2A9B">
      <w:pPr>
        <w:pStyle w:val="a3"/>
        <w:shd w:val="clear" w:color="auto" w:fill="FFFFFF" w:themeFill="background1"/>
        <w:spacing w:before="0" w:beforeAutospacing="0" w:after="0" w:afterAutospacing="0"/>
        <w:jc w:val="right"/>
        <w:rPr>
          <w:color w:val="000000"/>
        </w:rPr>
      </w:pPr>
      <w:r w:rsidRPr="00961C40">
        <w:rPr>
          <w:color w:val="000000"/>
        </w:rPr>
        <w:t> _______________________________</w:t>
      </w:r>
    </w:p>
    <w:p w:rsidR="00C30F1B" w:rsidRPr="00961C40" w:rsidRDefault="005B2A9B" w:rsidP="005B2A9B">
      <w:pPr>
        <w:pStyle w:val="a3"/>
        <w:shd w:val="clear" w:color="auto" w:fill="FFFFFF" w:themeFill="background1"/>
        <w:spacing w:before="0" w:beforeAutospacing="0" w:after="0" w:afterAutospacing="0"/>
        <w:jc w:val="right"/>
        <w:rPr>
          <w:color w:val="000000"/>
        </w:rPr>
      </w:pPr>
      <w:r w:rsidRPr="00961C40">
        <w:rPr>
          <w:color w:val="000000"/>
        </w:rPr>
        <w:t xml:space="preserve">                                  </w:t>
      </w:r>
      <w:r w:rsidR="00C30F1B" w:rsidRPr="00961C40">
        <w:rPr>
          <w:color w:val="000000"/>
        </w:rPr>
        <w:t>_______________________________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5B2A9B">
      <w:pPr>
        <w:pStyle w:val="a3"/>
        <w:shd w:val="clear" w:color="auto" w:fill="FFFFFF" w:themeFill="background1"/>
        <w:spacing w:before="0" w:beforeAutospacing="0" w:after="0" w:afterAutospacing="0"/>
        <w:jc w:val="center"/>
        <w:rPr>
          <w:color w:val="000000"/>
        </w:rPr>
      </w:pPr>
      <w:r w:rsidRPr="00961C40">
        <w:rPr>
          <w:color w:val="000000"/>
        </w:rPr>
        <w:t>ЗАЯВЛЕНИЕ</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Прошу    заключить    договор   аренды   (безвозмездного   пользования)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недвижимого   имущества,   находящегося   в   собственности  муниципального</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образования,   являющегося   нежилым   помещением  (зданием,  сооружением), без проведения  торгов расположенным по адресу:</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_____________________________________________________________________</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_____________________________________________________________________</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(адрес помещения)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lastRenderedPageBreak/>
        <w:t>техническая характеристика: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общая площадь ______________ кв. м, в том числе: этаж ______________ кв. м;</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___________ (N на плане), подвал ____________ кв. м __________ (N на плане)</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Цель использования помещения: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_____________________________________________________________________</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_____________________________________________________________________</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Заявитель _________________________________________________________________</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_____________________________________________________________________</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_____________________________________________________________________</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(Фамилия, Имя, Отчество, адрес, контактный телефон - для физических лиц)</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_____________________________________________________________________</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                           </w:t>
      </w:r>
      <w:proofErr w:type="gramStart"/>
      <w:r w:rsidRPr="00961C40">
        <w:rPr>
          <w:color w:val="000000"/>
        </w:rPr>
        <w:t>(полное наименование юридического лица,</w:t>
      </w:r>
      <w:proofErr w:type="gramEnd"/>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_____________________________________________________________________</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сокращенное наименование юридического лица)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ОКПО _________________ИНН ____________________ ОКОНХ ______________</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Почтовый адрес юридического лица с указанием почтового индекса: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_____________________________________________________________________</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_____________________________________________________________________</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Юридический адрес юридического лица с указанием почтового индекса:</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_____________________________________________________________________</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_____________________________________________________________________</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Банковские реквизиты:</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наименование банка __________________________________________________</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БИК _____________________________________________________________________</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корр. счет ________________________________________________________________</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расчетный счет ____________________________________________________________</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телефон офиса ___________________ телефон бухгалтерии _________________</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В лице ____________________________________________________________________</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(Ф.И.О. полностью, должность)</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Основание _________________________________________________________________</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(устав, Положение, свидетельство)</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Заявитель</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_________________________________ _______________________________</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(Ф.И.О., должность)                   (подпись)</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М.П.</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Результат предоставления муниципальной услуги прошу выдать следующим способом:</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посредством   личного обращения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почтовым отправлением на адрес,  указанный в заявлении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   </w:t>
      </w:r>
      <w:proofErr w:type="gramStart"/>
      <w:r w:rsidRPr="00961C40">
        <w:rPr>
          <w:color w:val="000000"/>
        </w:rPr>
        <w:t>отправлением по электронной почте (в форме электронного документа и</w:t>
      </w:r>
      <w:proofErr w:type="gramEnd"/>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   только в случаях, прямо  предусмотренных </w:t>
      </w:r>
      <w:proofErr w:type="gramStart"/>
      <w:r w:rsidRPr="00961C40">
        <w:rPr>
          <w:color w:val="000000"/>
        </w:rPr>
        <w:t>в</w:t>
      </w:r>
      <w:proofErr w:type="gramEnd"/>
      <w:r w:rsidRPr="00961C40">
        <w:rPr>
          <w:color w:val="000000"/>
        </w:rPr>
        <w:t xml:space="preserve"> действующих  нормативных</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   правовых </w:t>
      </w:r>
      <w:proofErr w:type="gramStart"/>
      <w:r w:rsidRPr="00961C40">
        <w:rPr>
          <w:color w:val="000000"/>
        </w:rPr>
        <w:t>актах</w:t>
      </w:r>
      <w:proofErr w:type="gramEnd"/>
      <w:r w:rsidRPr="00961C40">
        <w:rPr>
          <w:color w:val="000000"/>
        </w:rPr>
        <w:t>);</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   </w:t>
      </w:r>
      <w:proofErr w:type="gramStart"/>
      <w:r w:rsidRPr="00961C40">
        <w:rPr>
          <w:color w:val="000000"/>
        </w:rPr>
        <w:t>посредством  личного  обращения в ОБУ «Многофункциональный центр по                 предоставлению государственных и муниципальных услуг» (филиал ОБУ ««Многофункциональный центр по предоставлению государственных и муниципальных услуг» в ________________ районе (только на бумажном носителе)</w:t>
      </w:r>
      <w:proofErr w:type="gramEnd"/>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lastRenderedPageBreak/>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_____________________________________________________________________</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(оборотная сторона заявления)</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    </w:t>
      </w:r>
      <w:proofErr w:type="gramStart"/>
      <w:r w:rsidRPr="00961C40">
        <w:rPr>
          <w:color w:val="000000"/>
        </w:rPr>
        <w:t>Отметка  о  комплекте  документов  (проставляется  в  случае отсутствия</w:t>
      </w:r>
      <w:proofErr w:type="gramEnd"/>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одного  или  более      документов,  не находящихся в распоряжении органов,</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предоставляющие    государственные    или    муниципальные   услуги,   либо</w:t>
      </w:r>
    </w:p>
    <w:p w:rsidR="00C30F1B" w:rsidRPr="00961C40" w:rsidRDefault="00C30F1B" w:rsidP="001E1C04">
      <w:pPr>
        <w:pStyle w:val="a3"/>
        <w:shd w:val="clear" w:color="auto" w:fill="FFFFFF" w:themeFill="background1"/>
        <w:spacing w:before="0" w:beforeAutospacing="0" w:after="0" w:afterAutospacing="0"/>
        <w:jc w:val="both"/>
        <w:rPr>
          <w:color w:val="000000"/>
        </w:rPr>
      </w:pPr>
      <w:proofErr w:type="gramStart"/>
      <w:r w:rsidRPr="00961C40">
        <w:rPr>
          <w:color w:val="000000"/>
        </w:rPr>
        <w:t>подведомственных</w:t>
      </w:r>
      <w:proofErr w:type="gramEnd"/>
      <w:r w:rsidRPr="00961C40">
        <w:rPr>
          <w:color w:val="000000"/>
        </w:rPr>
        <w:t>   органам  государственной  власти  или  органам  местного</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самоуправления  организаций,  участвующих  в  предоставлении  </w:t>
      </w:r>
      <w:proofErr w:type="gramStart"/>
      <w:r w:rsidRPr="00961C40">
        <w:rPr>
          <w:color w:val="000000"/>
        </w:rPr>
        <w:t>муниципальной</w:t>
      </w:r>
      <w:proofErr w:type="gramEnd"/>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услуги):</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    О  представлении  неполного    комплекта  документов,  требующихся  </w:t>
      </w:r>
      <w:proofErr w:type="gramStart"/>
      <w:r w:rsidRPr="00961C40">
        <w:rPr>
          <w:color w:val="000000"/>
        </w:rPr>
        <w:t>для</w:t>
      </w:r>
      <w:proofErr w:type="gramEnd"/>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предоставления  муниципальной  услуги  и </w:t>
      </w:r>
      <w:proofErr w:type="gramStart"/>
      <w:r w:rsidRPr="00961C40">
        <w:rPr>
          <w:color w:val="000000"/>
        </w:rPr>
        <w:t>представляемых</w:t>
      </w:r>
      <w:proofErr w:type="gramEnd"/>
      <w:r w:rsidRPr="00961C40">
        <w:rPr>
          <w:color w:val="000000"/>
        </w:rPr>
        <w:t xml:space="preserve"> заявителем, так как</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сведения   по  ним  отсутствуют  в  распоряжении  органов,  предоставляющих</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государственные  или  муниципальные  услуги,  либо подведомственным органам</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государственной  власти  или  органам  местного самоуправления организаций,</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xml:space="preserve">участвующих в предоставлении муниципальной услуги, </w:t>
      </w:r>
      <w:proofErr w:type="gramStart"/>
      <w:r w:rsidRPr="00961C40">
        <w:rPr>
          <w:color w:val="000000"/>
        </w:rPr>
        <w:t>предупрежден</w:t>
      </w:r>
      <w:proofErr w:type="gramEnd"/>
      <w:r w:rsidRPr="00961C40">
        <w:rPr>
          <w:color w:val="000000"/>
        </w:rPr>
        <w:t>.</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_____________________       ____________________________</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w:t>
      </w:r>
    </w:p>
    <w:p w:rsidR="00C30F1B" w:rsidRPr="00961C40" w:rsidRDefault="00C30F1B" w:rsidP="001E1C04">
      <w:pPr>
        <w:pStyle w:val="a3"/>
        <w:shd w:val="clear" w:color="auto" w:fill="FFFFFF" w:themeFill="background1"/>
        <w:spacing w:before="0" w:beforeAutospacing="0" w:after="0" w:afterAutospacing="0"/>
        <w:jc w:val="both"/>
        <w:rPr>
          <w:color w:val="000000"/>
        </w:rPr>
      </w:pPr>
      <w:r w:rsidRPr="00961C40">
        <w:rPr>
          <w:color w:val="000000"/>
        </w:rPr>
        <w:t>     (подпись заявителя)             (Ф.И.О. заявителя полностью)</w:t>
      </w:r>
    </w:p>
    <w:p w:rsidR="00532A76" w:rsidRPr="00961C40" w:rsidRDefault="00532A76" w:rsidP="001E1C04">
      <w:pPr>
        <w:shd w:val="clear" w:color="auto" w:fill="FFFFFF" w:themeFill="background1"/>
        <w:rPr>
          <w:rFonts w:ascii="Times New Roman" w:hAnsi="Times New Roman" w:cs="Times New Roman"/>
          <w:sz w:val="24"/>
          <w:szCs w:val="24"/>
        </w:rPr>
      </w:pPr>
    </w:p>
    <w:sectPr w:rsidR="00532A76" w:rsidRPr="00961C40" w:rsidSect="00532A7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30F1B"/>
    <w:rsid w:val="00083D52"/>
    <w:rsid w:val="001C5BF3"/>
    <w:rsid w:val="001E1C04"/>
    <w:rsid w:val="00262A0E"/>
    <w:rsid w:val="002754BC"/>
    <w:rsid w:val="0043089A"/>
    <w:rsid w:val="00532A76"/>
    <w:rsid w:val="005B2A9B"/>
    <w:rsid w:val="005F24DF"/>
    <w:rsid w:val="005F5B15"/>
    <w:rsid w:val="008A49D0"/>
    <w:rsid w:val="00961C40"/>
    <w:rsid w:val="00AC3781"/>
    <w:rsid w:val="00C30F1B"/>
    <w:rsid w:val="00C74F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2A7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30F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30F1B"/>
    <w:rPr>
      <w:b/>
      <w:bCs/>
    </w:rPr>
  </w:style>
  <w:style w:type="character" w:styleId="a5">
    <w:name w:val="Hyperlink"/>
    <w:basedOn w:val="a0"/>
    <w:uiPriority w:val="99"/>
    <w:semiHidden/>
    <w:unhideWhenUsed/>
    <w:rsid w:val="00C30F1B"/>
    <w:rPr>
      <w:color w:val="0000FF"/>
      <w:u w:val="single"/>
    </w:rPr>
  </w:style>
</w:styles>
</file>

<file path=word/webSettings.xml><?xml version="1.0" encoding="utf-8"?>
<w:webSettings xmlns:r="http://schemas.openxmlformats.org/officeDocument/2006/relationships" xmlns:w="http://schemas.openxmlformats.org/wordprocessingml/2006/main">
  <w:divs>
    <w:div w:id="671033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0CCE77450D9446EA9DCF42033A47E3647EB21A1BD381B3A2C2204E2D2r6tFH" TargetMode="External"/><Relationship Id="rId3" Type="http://schemas.openxmlformats.org/officeDocument/2006/relationships/webSettings" Target="webSettings.xml"/><Relationship Id="rId7" Type="http://schemas.openxmlformats.org/officeDocument/2006/relationships/hyperlink" Target="consultantplus://offline/ref=9CA807A86FDA95D4B5B6C5AE2F0E14F0CBDF75AC7D197F90AE28E1629C384331D92067CC6C7FECC50BR5J"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8F12D52D7CBBF71F111AB9F317DA507B04B3ACAC38F6F7350470365567A7sCM" TargetMode="External"/><Relationship Id="rId11" Type="http://schemas.openxmlformats.org/officeDocument/2006/relationships/theme" Target="theme/theme1.xml"/><Relationship Id="rId5" Type="http://schemas.openxmlformats.org/officeDocument/2006/relationships/hyperlink" Target="consultantplus://offline/ref=7BC61313C825C0272ED014C72E9658388A744FD6E887635345385174F859980BE8DD9583221DB2O" TargetMode="External"/><Relationship Id="rId10" Type="http://schemas.openxmlformats.org/officeDocument/2006/relationships/fontTable" Target="fontTable.xml"/><Relationship Id="rId4" Type="http://schemas.openxmlformats.org/officeDocument/2006/relationships/hyperlink" Target="consultantplus://offline/ref=D7BD137F5816EC00269727589A55D884ABC4831329DBCB90E373EBB7DD58E093E455BDA452D6EF2BW8T5M" TargetMode="External"/><Relationship Id="rId9" Type="http://schemas.openxmlformats.org/officeDocument/2006/relationships/hyperlink" Target="http://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11831</Words>
  <Characters>67442</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79115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Adminestrator</dc:creator>
  <cp:keywords/>
  <dc:description/>
  <cp:lastModifiedBy>Adminestrator</cp:lastModifiedBy>
  <cp:revision>13</cp:revision>
  <dcterms:created xsi:type="dcterms:W3CDTF">2018-11-26T11:38:00Z</dcterms:created>
  <dcterms:modified xsi:type="dcterms:W3CDTF">2018-12-10T12:10:00Z</dcterms:modified>
</cp:coreProperties>
</file>