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02" w:rsidRPr="00452B02" w:rsidRDefault="00452B02" w:rsidP="00452B02">
      <w:pPr>
        <w:spacing w:after="0" w:line="240" w:lineRule="auto"/>
        <w:jc w:val="center"/>
        <w:rPr>
          <w:rFonts w:ascii="Times New Roman" w:hAnsi="Times New Roman" w:cs="Times New Roman"/>
          <w:b/>
          <w:sz w:val="28"/>
          <w:szCs w:val="28"/>
        </w:rPr>
      </w:pPr>
      <w:r w:rsidRPr="00452B02">
        <w:rPr>
          <w:rFonts w:ascii="Times New Roman" w:hAnsi="Times New Roman" w:cs="Times New Roman"/>
          <w:b/>
          <w:sz w:val="28"/>
          <w:szCs w:val="28"/>
        </w:rPr>
        <w:t>АДМИНИСТРАЦИЯ</w:t>
      </w:r>
    </w:p>
    <w:p w:rsidR="00452B02" w:rsidRPr="00452B02" w:rsidRDefault="00452B02" w:rsidP="00452B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УДЕРЕВСКОГО</w:t>
      </w:r>
      <w:r w:rsidRPr="00452B02">
        <w:rPr>
          <w:rFonts w:ascii="Times New Roman" w:hAnsi="Times New Roman" w:cs="Times New Roman"/>
          <w:b/>
          <w:sz w:val="28"/>
          <w:szCs w:val="28"/>
        </w:rPr>
        <w:t xml:space="preserve"> СЕЛЬСОВЕТА</w:t>
      </w:r>
    </w:p>
    <w:p w:rsidR="00452B02" w:rsidRDefault="00452B02" w:rsidP="00452B02">
      <w:pPr>
        <w:spacing w:after="0" w:line="240" w:lineRule="auto"/>
        <w:jc w:val="center"/>
        <w:rPr>
          <w:rFonts w:ascii="Times New Roman" w:hAnsi="Times New Roman" w:cs="Times New Roman"/>
          <w:b/>
          <w:sz w:val="28"/>
          <w:szCs w:val="28"/>
        </w:rPr>
      </w:pPr>
      <w:r w:rsidRPr="00452B02">
        <w:rPr>
          <w:rFonts w:ascii="Times New Roman" w:hAnsi="Times New Roman" w:cs="Times New Roman"/>
          <w:b/>
          <w:sz w:val="28"/>
          <w:szCs w:val="28"/>
        </w:rPr>
        <w:t>ЧЕРЕМИСИНОВСКОГО РАЙОНА</w:t>
      </w:r>
    </w:p>
    <w:p w:rsidR="00452B02" w:rsidRPr="00452B02" w:rsidRDefault="00452B02" w:rsidP="00452B02">
      <w:pPr>
        <w:spacing w:after="0" w:line="240" w:lineRule="auto"/>
        <w:jc w:val="center"/>
        <w:rPr>
          <w:rFonts w:ascii="Times New Roman" w:hAnsi="Times New Roman" w:cs="Times New Roman"/>
          <w:b/>
          <w:sz w:val="28"/>
          <w:szCs w:val="28"/>
        </w:rPr>
      </w:pPr>
      <w:r w:rsidRPr="00452B02">
        <w:rPr>
          <w:rFonts w:ascii="Times New Roman" w:hAnsi="Times New Roman" w:cs="Times New Roman"/>
          <w:b/>
          <w:sz w:val="28"/>
          <w:szCs w:val="28"/>
        </w:rPr>
        <w:t xml:space="preserve"> КУРСКОЙ ОБЛАСТИ</w:t>
      </w:r>
    </w:p>
    <w:p w:rsidR="00452B02" w:rsidRPr="00452B02" w:rsidRDefault="00452B02" w:rsidP="00452B02">
      <w:pPr>
        <w:spacing w:after="0" w:line="240" w:lineRule="auto"/>
        <w:jc w:val="center"/>
        <w:rPr>
          <w:rFonts w:ascii="Times New Roman" w:hAnsi="Times New Roman" w:cs="Times New Roman"/>
          <w:b/>
          <w:sz w:val="28"/>
          <w:szCs w:val="28"/>
        </w:rPr>
      </w:pPr>
    </w:p>
    <w:p w:rsidR="00452B02" w:rsidRPr="00452B02" w:rsidRDefault="00452B02" w:rsidP="00452B02">
      <w:pPr>
        <w:spacing w:after="0" w:line="240" w:lineRule="auto"/>
        <w:jc w:val="center"/>
        <w:rPr>
          <w:rFonts w:ascii="Times New Roman" w:hAnsi="Times New Roman" w:cs="Times New Roman"/>
          <w:b/>
          <w:sz w:val="28"/>
          <w:szCs w:val="28"/>
        </w:rPr>
      </w:pPr>
      <w:r w:rsidRPr="00452B02">
        <w:rPr>
          <w:rFonts w:ascii="Times New Roman" w:hAnsi="Times New Roman" w:cs="Times New Roman"/>
          <w:b/>
          <w:sz w:val="28"/>
          <w:szCs w:val="28"/>
        </w:rPr>
        <w:t>ПОСТАНОВЛЕНИЕ</w:t>
      </w:r>
    </w:p>
    <w:p w:rsidR="00452B02" w:rsidRPr="00452B02" w:rsidRDefault="00452B02" w:rsidP="00452B02">
      <w:pPr>
        <w:tabs>
          <w:tab w:val="left" w:pos="4617"/>
          <w:tab w:val="left" w:pos="5187"/>
        </w:tabs>
        <w:spacing w:after="0" w:line="240" w:lineRule="auto"/>
        <w:jc w:val="both"/>
        <w:rPr>
          <w:rFonts w:ascii="Times New Roman" w:hAnsi="Times New Roman" w:cs="Times New Roman"/>
          <w:sz w:val="28"/>
          <w:szCs w:val="28"/>
        </w:rPr>
      </w:pPr>
      <w:r w:rsidRPr="00452B02">
        <w:rPr>
          <w:rFonts w:ascii="Times New Roman" w:hAnsi="Times New Roman" w:cs="Times New Roman"/>
          <w:sz w:val="28"/>
          <w:szCs w:val="28"/>
        </w:rPr>
        <w:t xml:space="preserve">От </w:t>
      </w:r>
      <w:r w:rsidR="00C6314F">
        <w:rPr>
          <w:rFonts w:ascii="Times New Roman" w:hAnsi="Times New Roman" w:cs="Times New Roman"/>
          <w:sz w:val="28"/>
          <w:szCs w:val="28"/>
        </w:rPr>
        <w:t>16.11.</w:t>
      </w:r>
      <w:r w:rsidRPr="00452B02">
        <w:rPr>
          <w:rFonts w:ascii="Times New Roman" w:hAnsi="Times New Roman" w:cs="Times New Roman"/>
          <w:sz w:val="28"/>
          <w:szCs w:val="28"/>
        </w:rPr>
        <w:t>2018г №</w:t>
      </w:r>
      <w:r w:rsidR="00C6314F">
        <w:rPr>
          <w:rFonts w:ascii="Times New Roman" w:hAnsi="Times New Roman" w:cs="Times New Roman"/>
          <w:sz w:val="28"/>
          <w:szCs w:val="28"/>
        </w:rPr>
        <w:t>82</w:t>
      </w: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pStyle w:val="ConsPlusTitle"/>
        <w:ind w:right="3118"/>
        <w:jc w:val="both"/>
        <w:rPr>
          <w:rFonts w:ascii="Times New Roman" w:hAnsi="Times New Roman" w:cs="Times New Roman"/>
          <w:b w:val="0"/>
          <w:sz w:val="28"/>
          <w:szCs w:val="28"/>
        </w:rPr>
      </w:pPr>
      <w:r w:rsidRPr="00452B02">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бюджета </w:t>
      </w:r>
      <w:r>
        <w:rPr>
          <w:rFonts w:ascii="Times New Roman" w:hAnsi="Times New Roman" w:cs="Times New Roman"/>
          <w:b w:val="0"/>
          <w:sz w:val="28"/>
          <w:szCs w:val="28"/>
        </w:rPr>
        <w:t>Удеревского</w:t>
      </w:r>
      <w:r w:rsidRPr="00452B02">
        <w:rPr>
          <w:rFonts w:ascii="Times New Roman" w:hAnsi="Times New Roman" w:cs="Times New Roman"/>
          <w:b w:val="0"/>
          <w:sz w:val="28"/>
          <w:szCs w:val="28"/>
        </w:rPr>
        <w:t xml:space="preserve"> сельсовета Черемисиновского района Курской области органом, осуществляющим полномочия по учету бюджетных и денежных обязательств</w:t>
      </w: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spacing w:after="0" w:line="240" w:lineRule="auto"/>
        <w:jc w:val="both"/>
        <w:rPr>
          <w:rFonts w:ascii="Times New Roman" w:hAnsi="Times New Roman" w:cs="Times New Roman"/>
          <w:sz w:val="28"/>
          <w:szCs w:val="28"/>
        </w:rPr>
      </w:pPr>
      <w:r w:rsidRPr="00452B02">
        <w:rPr>
          <w:rFonts w:ascii="Times New Roman" w:hAnsi="Times New Roman" w:cs="Times New Roman"/>
          <w:sz w:val="28"/>
          <w:szCs w:val="28"/>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Администрация </w:t>
      </w:r>
      <w:r>
        <w:rPr>
          <w:rFonts w:ascii="Times New Roman" w:hAnsi="Times New Roman" w:cs="Times New Roman"/>
          <w:sz w:val="28"/>
          <w:szCs w:val="28"/>
        </w:rPr>
        <w:t>Удеревского</w:t>
      </w:r>
      <w:r w:rsidRPr="00452B02">
        <w:rPr>
          <w:rFonts w:ascii="Times New Roman" w:hAnsi="Times New Roman" w:cs="Times New Roman"/>
          <w:sz w:val="28"/>
          <w:szCs w:val="28"/>
        </w:rPr>
        <w:t xml:space="preserve"> сельсовета Черемисиновского района ПОСТАНОВЛЯЕТ:</w:t>
      </w:r>
    </w:p>
    <w:p w:rsidR="00452B02" w:rsidRPr="00452B02" w:rsidRDefault="00452B02" w:rsidP="00452B02">
      <w:pPr>
        <w:spacing w:after="0" w:line="240" w:lineRule="auto"/>
        <w:jc w:val="both"/>
        <w:rPr>
          <w:rFonts w:ascii="Times New Roman" w:hAnsi="Times New Roman" w:cs="Times New Roman"/>
          <w:sz w:val="28"/>
          <w:szCs w:val="28"/>
        </w:rPr>
      </w:pPr>
      <w:r w:rsidRPr="00452B02">
        <w:rPr>
          <w:rFonts w:ascii="Times New Roman" w:hAnsi="Times New Roman" w:cs="Times New Roman"/>
          <w:sz w:val="28"/>
          <w:szCs w:val="28"/>
        </w:rPr>
        <w:t xml:space="preserve">    1. Утвердить Порядок учета бюджетных и денежных обязательств получателей средств бюджета </w:t>
      </w:r>
      <w:r>
        <w:rPr>
          <w:rFonts w:ascii="Times New Roman" w:hAnsi="Times New Roman" w:cs="Times New Roman"/>
          <w:sz w:val="28"/>
          <w:szCs w:val="28"/>
        </w:rPr>
        <w:t>Удеревского</w:t>
      </w:r>
      <w:r w:rsidRPr="00452B02">
        <w:rPr>
          <w:rFonts w:ascii="Times New Roman" w:hAnsi="Times New Roman" w:cs="Times New Roman"/>
          <w:sz w:val="28"/>
          <w:szCs w:val="28"/>
        </w:rPr>
        <w:t xml:space="preserve"> сельсовета Черемисиновского района Курской области органом, осуществляющим полномочия по учету бюджетных и денежных обязательств (прилагается).</w:t>
      </w:r>
    </w:p>
    <w:p w:rsidR="00452B02" w:rsidRPr="00452B02" w:rsidRDefault="00452B02" w:rsidP="00452B02">
      <w:pPr>
        <w:spacing w:after="0" w:line="240" w:lineRule="auto"/>
        <w:jc w:val="both"/>
        <w:rPr>
          <w:rFonts w:ascii="Times New Roman" w:eastAsia="Lucida Sans Unicode" w:hAnsi="Times New Roman" w:cs="Times New Roman"/>
          <w:sz w:val="28"/>
          <w:szCs w:val="28"/>
        </w:rPr>
      </w:pPr>
      <w:r w:rsidRPr="00452B02">
        <w:rPr>
          <w:rFonts w:ascii="Times New Roman" w:eastAsia="Lucida Sans Unicode" w:hAnsi="Times New Roman" w:cs="Times New Roman"/>
          <w:sz w:val="28"/>
          <w:szCs w:val="28"/>
        </w:rPr>
        <w:t xml:space="preserve">   2. </w:t>
      </w:r>
      <w:proofErr w:type="gramStart"/>
      <w:r w:rsidRPr="00452B02">
        <w:rPr>
          <w:rFonts w:ascii="Times New Roman" w:eastAsia="Lucida Sans Unicode" w:hAnsi="Times New Roman" w:cs="Times New Roman"/>
          <w:sz w:val="28"/>
          <w:szCs w:val="28"/>
        </w:rPr>
        <w:t>Контроль за</w:t>
      </w:r>
      <w:proofErr w:type="gramEnd"/>
      <w:r w:rsidRPr="00452B02">
        <w:rPr>
          <w:rFonts w:ascii="Times New Roman" w:eastAsia="Lucida Sans Unicode" w:hAnsi="Times New Roman" w:cs="Times New Roman"/>
          <w:sz w:val="28"/>
          <w:szCs w:val="28"/>
        </w:rPr>
        <w:t xml:space="preserve"> исполнением данного постановления возложить на начальника отдела – главного бухгалтера – </w:t>
      </w:r>
      <w:r>
        <w:rPr>
          <w:rFonts w:ascii="Times New Roman" w:eastAsia="Lucida Sans Unicode" w:hAnsi="Times New Roman" w:cs="Times New Roman"/>
          <w:sz w:val="28"/>
          <w:szCs w:val="28"/>
        </w:rPr>
        <w:t>Овсянникову Е.П.</w:t>
      </w:r>
    </w:p>
    <w:p w:rsidR="00452B02" w:rsidRPr="00452B02" w:rsidRDefault="00452B02" w:rsidP="00452B02">
      <w:pPr>
        <w:spacing w:after="0" w:line="240" w:lineRule="auto"/>
        <w:jc w:val="both"/>
        <w:rPr>
          <w:rFonts w:ascii="Times New Roman" w:hAnsi="Times New Roman" w:cs="Times New Roman"/>
          <w:sz w:val="28"/>
          <w:szCs w:val="28"/>
        </w:rPr>
      </w:pPr>
      <w:r w:rsidRPr="00452B02">
        <w:rPr>
          <w:rFonts w:ascii="Times New Roman" w:eastAsia="Lucida Sans Unicode" w:hAnsi="Times New Roman" w:cs="Times New Roman"/>
          <w:sz w:val="28"/>
          <w:szCs w:val="28"/>
        </w:rPr>
        <w:t xml:space="preserve">   3. Постановление вступает в силу со дня его подписания.</w:t>
      </w: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spacing w:after="0" w:line="240" w:lineRule="auto"/>
        <w:jc w:val="both"/>
        <w:rPr>
          <w:rFonts w:ascii="Times New Roman" w:hAnsi="Times New Roman" w:cs="Times New Roman"/>
          <w:sz w:val="28"/>
          <w:szCs w:val="28"/>
        </w:rPr>
      </w:pPr>
    </w:p>
    <w:p w:rsidR="00452B02" w:rsidRPr="00452B02" w:rsidRDefault="00452B02" w:rsidP="00452B02">
      <w:pPr>
        <w:spacing w:after="0" w:line="240" w:lineRule="auto"/>
        <w:ind w:left="390"/>
        <w:rPr>
          <w:rFonts w:ascii="Times New Roman" w:hAnsi="Times New Roman" w:cs="Times New Roman"/>
          <w:sz w:val="28"/>
          <w:szCs w:val="28"/>
        </w:rPr>
      </w:pPr>
      <w:r w:rsidRPr="00452B02">
        <w:rPr>
          <w:rFonts w:ascii="Times New Roman" w:hAnsi="Times New Roman" w:cs="Times New Roman"/>
          <w:sz w:val="28"/>
          <w:szCs w:val="28"/>
        </w:rPr>
        <w:t xml:space="preserve">Глава </w:t>
      </w:r>
      <w:r>
        <w:rPr>
          <w:rFonts w:ascii="Times New Roman" w:hAnsi="Times New Roman" w:cs="Times New Roman"/>
          <w:sz w:val="28"/>
          <w:szCs w:val="28"/>
        </w:rPr>
        <w:t>Удеревского</w:t>
      </w:r>
      <w:r w:rsidRPr="00452B02">
        <w:rPr>
          <w:rFonts w:ascii="Times New Roman" w:hAnsi="Times New Roman" w:cs="Times New Roman"/>
          <w:sz w:val="28"/>
          <w:szCs w:val="28"/>
        </w:rPr>
        <w:t xml:space="preserve"> сельсовета</w:t>
      </w:r>
    </w:p>
    <w:p w:rsidR="00452B02" w:rsidRPr="00452B02" w:rsidRDefault="00452B02" w:rsidP="00452B02">
      <w:pPr>
        <w:spacing w:after="0" w:line="240" w:lineRule="auto"/>
        <w:ind w:left="390"/>
        <w:rPr>
          <w:rFonts w:ascii="Times New Roman" w:hAnsi="Times New Roman" w:cs="Times New Roman"/>
          <w:sz w:val="28"/>
          <w:szCs w:val="28"/>
        </w:rPr>
      </w:pPr>
      <w:r w:rsidRPr="00452B02">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О.Л.Овсянников</w:t>
      </w:r>
    </w:p>
    <w:p w:rsidR="00452B02" w:rsidRPr="00452B02" w:rsidRDefault="00452B02" w:rsidP="00452B02">
      <w:pPr>
        <w:spacing w:after="0" w:line="240" w:lineRule="auto"/>
        <w:ind w:left="390"/>
        <w:jc w:val="both"/>
        <w:rPr>
          <w:rFonts w:ascii="Times New Roman" w:hAnsi="Times New Roman" w:cs="Times New Roman"/>
          <w:sz w:val="28"/>
          <w:szCs w:val="28"/>
        </w:rPr>
      </w:pPr>
    </w:p>
    <w:p w:rsidR="00452B02" w:rsidRPr="00452B02" w:rsidRDefault="00452B02" w:rsidP="00452B02">
      <w:pPr>
        <w:spacing w:after="0" w:line="240" w:lineRule="auto"/>
        <w:ind w:left="390"/>
        <w:jc w:val="both"/>
        <w:rPr>
          <w:rFonts w:ascii="Times New Roman" w:hAnsi="Times New Roman" w:cs="Times New Roman"/>
          <w:sz w:val="28"/>
          <w:szCs w:val="28"/>
        </w:rPr>
      </w:pPr>
    </w:p>
    <w:p w:rsidR="00452B02" w:rsidRPr="00452B02" w:rsidRDefault="00452B02" w:rsidP="00452B02">
      <w:pPr>
        <w:spacing w:after="0" w:line="240" w:lineRule="auto"/>
        <w:ind w:left="390"/>
        <w:jc w:val="both"/>
        <w:rPr>
          <w:rFonts w:ascii="Times New Roman" w:hAnsi="Times New Roman" w:cs="Times New Roman"/>
          <w:sz w:val="28"/>
          <w:szCs w:val="28"/>
        </w:rPr>
      </w:pPr>
    </w:p>
    <w:p w:rsidR="00452B02" w:rsidRDefault="00452B02" w:rsidP="00452B02">
      <w:pPr>
        <w:ind w:left="390"/>
        <w:jc w:val="both"/>
        <w:rPr>
          <w:sz w:val="28"/>
          <w:szCs w:val="28"/>
        </w:rPr>
      </w:pPr>
    </w:p>
    <w:p w:rsidR="00452B02" w:rsidRDefault="00452B02" w:rsidP="00452B02">
      <w:pPr>
        <w:ind w:left="390"/>
        <w:jc w:val="both"/>
        <w:rPr>
          <w:sz w:val="28"/>
          <w:szCs w:val="28"/>
        </w:rPr>
      </w:pPr>
    </w:p>
    <w:p w:rsidR="00452B02" w:rsidRDefault="00452B02" w:rsidP="00452B02"/>
    <w:p w:rsidR="002F7511" w:rsidRDefault="002F7511">
      <w:pPr>
        <w:pStyle w:val="ConsPlusNormal"/>
        <w:jc w:val="both"/>
        <w:rPr>
          <w:rFonts w:ascii="Times New Roman" w:hAnsi="Times New Roman" w:cs="Times New Roman"/>
          <w:sz w:val="24"/>
          <w:szCs w:val="24"/>
        </w:rPr>
      </w:pPr>
    </w:p>
    <w:p w:rsidR="00452B02" w:rsidRDefault="00452B02">
      <w:pPr>
        <w:pStyle w:val="ConsPlusNormal"/>
        <w:jc w:val="both"/>
        <w:rPr>
          <w:rFonts w:ascii="Times New Roman" w:hAnsi="Times New Roman" w:cs="Times New Roman"/>
          <w:sz w:val="24"/>
          <w:szCs w:val="24"/>
        </w:rPr>
      </w:pPr>
    </w:p>
    <w:p w:rsidR="004012EA" w:rsidRDefault="004012EA">
      <w:pPr>
        <w:pStyle w:val="ConsPlusNormal"/>
        <w:jc w:val="both"/>
        <w:rPr>
          <w:rFonts w:ascii="Times New Roman" w:hAnsi="Times New Roman" w:cs="Times New Roman"/>
          <w:sz w:val="24"/>
          <w:szCs w:val="24"/>
        </w:rPr>
      </w:pPr>
    </w:p>
    <w:p w:rsidR="00452B02" w:rsidRDefault="00452B02">
      <w:pPr>
        <w:pStyle w:val="ConsPlusNormal"/>
        <w:jc w:val="both"/>
        <w:rPr>
          <w:rFonts w:ascii="Times New Roman" w:hAnsi="Times New Roman" w:cs="Times New Roman"/>
          <w:sz w:val="24"/>
          <w:szCs w:val="24"/>
        </w:rPr>
      </w:pPr>
    </w:p>
    <w:p w:rsidR="00452B02" w:rsidRDefault="00452B02">
      <w:pPr>
        <w:pStyle w:val="ConsPlusNormal"/>
        <w:jc w:val="both"/>
        <w:rPr>
          <w:rFonts w:ascii="Times New Roman" w:hAnsi="Times New Roman" w:cs="Times New Roman"/>
          <w:sz w:val="24"/>
          <w:szCs w:val="24"/>
        </w:rPr>
      </w:pPr>
    </w:p>
    <w:p w:rsidR="00452B02" w:rsidRDefault="00452B02">
      <w:pPr>
        <w:pStyle w:val="ConsPlusNormal"/>
        <w:jc w:val="both"/>
        <w:rPr>
          <w:rFonts w:ascii="Times New Roman" w:hAnsi="Times New Roman" w:cs="Times New Roman"/>
          <w:sz w:val="24"/>
          <w:szCs w:val="24"/>
        </w:rPr>
      </w:pPr>
    </w:p>
    <w:p w:rsidR="00452B02" w:rsidRDefault="00452B02">
      <w:pPr>
        <w:pStyle w:val="ConsPlusNormal"/>
        <w:jc w:val="both"/>
        <w:rPr>
          <w:rFonts w:ascii="Times New Roman" w:hAnsi="Times New Roman" w:cs="Times New Roman"/>
          <w:sz w:val="24"/>
          <w:szCs w:val="24"/>
        </w:rPr>
      </w:pPr>
    </w:p>
    <w:p w:rsidR="00452B02"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452B02"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52B02"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Удеревского сельсовета</w:t>
      </w:r>
    </w:p>
    <w:p w:rsidR="00452B02"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Черемисиновского  района</w:t>
      </w:r>
    </w:p>
    <w:p w:rsidR="00C6314F" w:rsidRPr="00C6314F" w:rsidRDefault="00C6314F" w:rsidP="00C6314F">
      <w:pPr>
        <w:tabs>
          <w:tab w:val="left" w:pos="4617"/>
          <w:tab w:val="left" w:pos="5187"/>
        </w:tabs>
        <w:spacing w:after="0" w:line="240" w:lineRule="auto"/>
        <w:jc w:val="right"/>
        <w:rPr>
          <w:rFonts w:ascii="Times New Roman" w:hAnsi="Times New Roman" w:cs="Times New Roman"/>
          <w:sz w:val="24"/>
          <w:szCs w:val="24"/>
        </w:rPr>
      </w:pPr>
      <w:r w:rsidRPr="00C6314F">
        <w:rPr>
          <w:rFonts w:ascii="Times New Roman" w:hAnsi="Times New Roman" w:cs="Times New Roman"/>
          <w:sz w:val="24"/>
          <w:szCs w:val="24"/>
        </w:rPr>
        <w:t>От 16.11.2018г №82</w:t>
      </w:r>
    </w:p>
    <w:p w:rsidR="00C6314F" w:rsidRDefault="00C6314F" w:rsidP="00452B02">
      <w:pPr>
        <w:pStyle w:val="ConsPlusNormal"/>
        <w:jc w:val="right"/>
        <w:rPr>
          <w:rFonts w:ascii="Times New Roman" w:hAnsi="Times New Roman" w:cs="Times New Roman"/>
          <w:sz w:val="24"/>
          <w:szCs w:val="24"/>
        </w:rPr>
      </w:pPr>
    </w:p>
    <w:p w:rsidR="002F7511" w:rsidRPr="00C9570B" w:rsidRDefault="002F7511">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2F7511" w:rsidRDefault="002F7511"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УДЕРЕВСКОГО СЕЛЬСОВЕТА ЧЕРЕМИСИНОВСКОГО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2F7511" w:rsidRDefault="002F7511">
      <w:pPr>
        <w:spacing w:after="1"/>
        <w:rPr>
          <w:rFonts w:ascii="Times New Roman" w:hAnsi="Times New Roman" w:cs="Times New Roman"/>
          <w:sz w:val="24"/>
          <w:szCs w:val="24"/>
        </w:rPr>
      </w:pPr>
    </w:p>
    <w:p w:rsidR="002F7511" w:rsidRDefault="002F7511">
      <w:pPr>
        <w:pStyle w:val="ConsPlusNormal"/>
        <w:jc w:val="both"/>
        <w:rPr>
          <w:rFonts w:ascii="Times New Roman" w:hAnsi="Times New Roman" w:cs="Times New Roman"/>
          <w:sz w:val="24"/>
          <w:szCs w:val="24"/>
        </w:rPr>
      </w:pPr>
    </w:p>
    <w:p w:rsidR="002F7511" w:rsidRDefault="002F751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F7511" w:rsidRDefault="002F7511">
      <w:pPr>
        <w:pStyle w:val="ConsPlusNormal"/>
        <w:jc w:val="both"/>
        <w:rPr>
          <w:rFonts w:ascii="Times New Roman" w:hAnsi="Times New Roman" w:cs="Times New Roman"/>
          <w:sz w:val="24"/>
          <w:szCs w:val="24"/>
        </w:rPr>
      </w:pPr>
    </w:p>
    <w:p w:rsidR="002F7511" w:rsidRDefault="002F75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Настоящий Порядок учета бюджетных и денежных обязательств получателей средств бюджета Удеревского сельсовета Черемисиновского района Курской области (далее - Порядок) устанавливает порядок исполнения бюджета Удеревского сельсовета Черемисиновского района Курской области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Pr="002537E9">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 (далее - соответственно бюджетные обязательства, денежные</w:t>
      </w:r>
      <w:proofErr w:type="gramEnd"/>
      <w:r>
        <w:rPr>
          <w:rFonts w:ascii="Times New Roman" w:hAnsi="Times New Roman" w:cs="Times New Roman"/>
          <w:sz w:val="24"/>
          <w:szCs w:val="24"/>
        </w:rPr>
        <w:t xml:space="preserve"> обязательства).</w:t>
      </w:r>
    </w:p>
    <w:p w:rsidR="002F7511" w:rsidRPr="00B05C68"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t xml:space="preserve"> </w:t>
      </w:r>
      <w:r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Pr="002537E9">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w:t>
      </w:r>
      <w:proofErr w:type="gramEnd"/>
      <w:r w:rsidRPr="00B05C68">
        <w:rPr>
          <w:rFonts w:ascii="Times New Roman" w:hAnsi="Times New Roman" w:cs="Times New Roman"/>
          <w:sz w:val="24"/>
          <w:szCs w:val="24"/>
        </w:rPr>
        <w:t xml:space="preserve"> и денежных обязательств, в случаях, установленных Порядком.</w:t>
      </w:r>
    </w:p>
    <w:p w:rsidR="002F7511" w:rsidRDefault="002F7511"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xml:space="preserve">. </w:t>
      </w:r>
      <w:proofErr w:type="gramStart"/>
      <w:r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Удеревского сельсовета Черемисиновского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абзацами седьмым и</w:t>
        </w:r>
        <w:proofErr w:type="gramEnd"/>
        <w:r w:rsidRPr="004C0567">
          <w:rPr>
            <w:rFonts w:ascii="Times New Roman" w:hAnsi="Times New Roman" w:cs="Times New Roman"/>
            <w:sz w:val="24"/>
            <w:szCs w:val="24"/>
          </w:rPr>
          <w:t xml:space="preserve">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Удеревского сельсовета Черемисиновского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F7511" w:rsidRPr="00F877B3" w:rsidRDefault="002F7511">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2F7511" w:rsidRDefault="002F7511">
      <w:pPr>
        <w:pStyle w:val="ConsPlusNormal"/>
        <w:jc w:val="both"/>
        <w:rPr>
          <w:rFonts w:ascii="Times New Roman" w:hAnsi="Times New Roman" w:cs="Times New Roman"/>
          <w:sz w:val="24"/>
          <w:szCs w:val="24"/>
        </w:rPr>
      </w:pPr>
    </w:p>
    <w:p w:rsidR="002F7511" w:rsidRDefault="002F751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2F7511" w:rsidRDefault="002F7511">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средств бюджета Удеревского сельсовета Черемисиновского района Курской области</w:t>
      </w:r>
    </w:p>
    <w:p w:rsidR="002F7511" w:rsidRDefault="002F7511">
      <w:pPr>
        <w:pStyle w:val="ConsPlusNormal"/>
        <w:jc w:val="both"/>
        <w:rPr>
          <w:rFonts w:ascii="Times New Roman" w:hAnsi="Times New Roman" w:cs="Times New Roman"/>
          <w:sz w:val="24"/>
          <w:szCs w:val="24"/>
        </w:rPr>
      </w:pPr>
    </w:p>
    <w:p w:rsidR="002F7511" w:rsidRDefault="002F7511">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Удеревского сельсовета Черемисиновского района Курской области, и документов, подтверждающих возникновение денежных обязательств получателей средств бюджета</w:t>
      </w:r>
      <w:r w:rsidRPr="002537E9">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w:t>
      </w:r>
      <w:proofErr w:type="gramEnd"/>
      <w:r>
        <w:rPr>
          <w:rFonts w:ascii="Times New Roman" w:hAnsi="Times New Roman" w:cs="Times New Roman"/>
          <w:sz w:val="24"/>
          <w:szCs w:val="24"/>
        </w:rPr>
        <w:t xml:space="preserve">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F7511" w:rsidRDefault="002F7511">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877B3">
        <w:rPr>
          <w:rFonts w:ascii="Times New Roman" w:hAnsi="Times New Roman" w:cs="Times New Roman"/>
          <w:sz w:val="24"/>
          <w:szCs w:val="24"/>
        </w:rPr>
        <w:t xml:space="preserve">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w:t>
        </w:r>
        <w:r>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Удеревского сельсовета Черемисиновского района Курской области:</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2F7511" w:rsidRPr="00733982" w:rsidRDefault="002F7511">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2F7511" w:rsidRDefault="002F7511">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Pr>
            <w:rFonts w:ascii="Times New Roman" w:hAnsi="Times New Roman" w:cs="Times New Roman"/>
            <w:sz w:val="24"/>
            <w:szCs w:val="24"/>
          </w:rPr>
          <w:t>8</w:t>
        </w:r>
      </w:hyperlink>
      <w:r>
        <w:rPr>
          <w:rFonts w:ascii="Times New Roman" w:hAnsi="Times New Roman" w:cs="Times New Roman"/>
          <w:sz w:val="24"/>
          <w:szCs w:val="24"/>
        </w:rPr>
        <w:t xml:space="preserve"> графы 2 Перечня;</w:t>
      </w:r>
    </w:p>
    <w:p w:rsidR="002F7511" w:rsidRDefault="002F7511" w:rsidP="00D97B59">
      <w:pPr>
        <w:pStyle w:val="ConsPlusNormal"/>
        <w:spacing w:before="280"/>
        <w:ind w:firstLine="540"/>
        <w:jc w:val="both"/>
        <w:rPr>
          <w:rFonts w:ascii="Times New Roman" w:hAnsi="Times New Roman" w:cs="Times New Roman"/>
          <w:sz w:val="24"/>
          <w:szCs w:val="24"/>
        </w:rPr>
      </w:pPr>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w:t>
        </w:r>
        <w:r>
          <w:rPr>
            <w:rFonts w:ascii="Times New Roman" w:hAnsi="Times New Roman" w:cs="Times New Roman"/>
            <w:sz w:val="24"/>
            <w:szCs w:val="24"/>
          </w:rPr>
          <w:t>о</w:t>
        </w:r>
        <w:r w:rsidRPr="00034D63">
          <w:rPr>
            <w:rFonts w:ascii="Times New Roman" w:hAnsi="Times New Roman" w:cs="Times New Roman"/>
            <w:sz w:val="24"/>
            <w:szCs w:val="24"/>
          </w:rPr>
          <w:t xml:space="preserve">м </w:t>
        </w:r>
      </w:hyperlink>
      <w:hyperlink w:anchor="P1410" w:history="1">
        <w:r>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2F7511" w:rsidRPr="00733982" w:rsidRDefault="002F7511">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w:t>
        </w:r>
        <w:r>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одновременно с формированием </w:t>
      </w:r>
      <w:r>
        <w:rPr>
          <w:rFonts w:ascii="Times New Roman" w:hAnsi="Times New Roman" w:cs="Times New Roman"/>
          <w:sz w:val="24"/>
          <w:szCs w:val="24"/>
        </w:rPr>
        <w:lastRenderedPageBreak/>
        <w:t xml:space="preserve">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w:t>
      </w:r>
      <w:r>
        <w:rPr>
          <w:rFonts w:ascii="Times New Roman" w:hAnsi="Times New Roman" w:cs="Times New Roman"/>
          <w:sz w:val="24"/>
          <w:szCs w:val="24"/>
        </w:rPr>
        <w:t xml:space="preserve"> </w:t>
      </w:r>
      <w:r w:rsidRPr="00733982">
        <w:rPr>
          <w:rFonts w:ascii="Times New Roman" w:hAnsi="Times New Roman" w:cs="Times New Roman"/>
          <w:sz w:val="24"/>
          <w:szCs w:val="24"/>
        </w:rPr>
        <w:t>Порядка.</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w:t>
        </w:r>
        <w:r>
          <w:rPr>
            <w:rFonts w:ascii="Times New Roman" w:hAnsi="Times New Roman" w:cs="Times New Roman"/>
            <w:sz w:val="24"/>
            <w:szCs w:val="24"/>
          </w:rPr>
          <w:t>2</w:t>
        </w:r>
      </w:hyperlink>
      <w: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Pr="002537E9">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 типа бюджетного обязательства.</w:t>
      </w:r>
    </w:p>
    <w:p w:rsidR="002F7511" w:rsidRPr="0094554E"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94554E">
        <w:rPr>
          <w:rFonts w:ascii="Times New Roman" w:hAnsi="Times New Roman" w:cs="Times New Roman"/>
          <w:sz w:val="24"/>
          <w:szCs w:val="24"/>
        </w:rPr>
        <w:t xml:space="preserve"> получателя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94554E">
        <w:rPr>
          <w:rFonts w:ascii="Times New Roman" w:hAnsi="Times New Roman" w:cs="Times New Roman"/>
          <w:sz w:val="24"/>
          <w:szCs w:val="24"/>
        </w:rPr>
        <w:t>.</w:t>
      </w:r>
    </w:p>
    <w:p w:rsidR="002F7511" w:rsidRPr="0094554E" w:rsidRDefault="002F7511">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F7511" w:rsidRPr="0094554E"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2F7511" w:rsidRDefault="002F7511">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w:t>
        </w:r>
        <w:r>
          <w:rPr>
            <w:rFonts w:ascii="Times New Roman" w:hAnsi="Times New Roman" w:cs="Times New Roman"/>
            <w:sz w:val="24"/>
            <w:szCs w:val="24"/>
          </w:rPr>
          <w:t>2</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F751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Удеревского сельсовета Черемисиновского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Pr>
            <w:rFonts w:ascii="Times New Roman" w:hAnsi="Times New Roman" w:cs="Times New Roman"/>
            <w:sz w:val="24"/>
            <w:szCs w:val="24"/>
          </w:rPr>
          <w:t>9</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w:t>
        </w:r>
        <w:r>
          <w:rPr>
            <w:rFonts w:ascii="Times New Roman" w:hAnsi="Times New Roman" w:cs="Times New Roman"/>
            <w:sz w:val="24"/>
            <w:szCs w:val="24"/>
          </w:rPr>
          <w:t>1</w:t>
        </w:r>
      </w:hyperlink>
      <w:r>
        <w:t xml:space="preserve"> </w:t>
      </w:r>
      <w:r>
        <w:rPr>
          <w:rFonts w:ascii="Times New Roman" w:hAnsi="Times New Roman" w:cs="Times New Roman"/>
          <w:sz w:val="24"/>
          <w:szCs w:val="24"/>
        </w:rPr>
        <w:t>Перечня;</w:t>
      </w:r>
    </w:p>
    <w:p w:rsidR="002F7511" w:rsidRPr="0094554E"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Pr>
            <w:rFonts w:ascii="Times New Roman" w:hAnsi="Times New Roman" w:cs="Times New Roman"/>
            <w:sz w:val="24"/>
            <w:szCs w:val="24"/>
          </w:rPr>
          <w:t>8</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w:t>
        </w:r>
        <w:r>
          <w:rPr>
            <w:rFonts w:ascii="Times New Roman" w:hAnsi="Times New Roman" w:cs="Times New Roman"/>
            <w:sz w:val="24"/>
            <w:szCs w:val="24"/>
          </w:rPr>
          <w:t>2</w:t>
        </w:r>
      </w:hyperlink>
      <w:r w:rsidRPr="0094554E">
        <w:rPr>
          <w:rFonts w:ascii="Times New Roman" w:hAnsi="Times New Roman" w:cs="Times New Roman"/>
          <w:sz w:val="24"/>
          <w:szCs w:val="24"/>
        </w:rPr>
        <w:t xml:space="preserve"> графы 2 Перечня.</w:t>
      </w:r>
    </w:p>
    <w:p w:rsidR="002F7511" w:rsidRDefault="002F7511">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w:t>
        </w:r>
        <w:r>
          <w:rPr>
            <w:rFonts w:ascii="Times New Roman" w:hAnsi="Times New Roman" w:cs="Times New Roman"/>
            <w:sz w:val="24"/>
            <w:szCs w:val="24"/>
          </w:rPr>
          <w:t>2</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F7511" w:rsidRDefault="002F7511">
      <w:pPr>
        <w:pStyle w:val="ConsPlusNormal"/>
        <w:spacing w:before="220"/>
        <w:ind w:firstLine="540"/>
        <w:jc w:val="both"/>
        <w:rPr>
          <w:rFonts w:ascii="Times New Roman" w:hAnsi="Times New Roman" w:cs="Times New Roman"/>
          <w:sz w:val="24"/>
          <w:szCs w:val="24"/>
        </w:rPr>
      </w:pPr>
      <w:bookmarkStart w:id="6" w:name="P129"/>
      <w:bookmarkEnd w:id="6"/>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Удеревского сельсовета Черемисиновского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t xml:space="preserve"> </w:t>
      </w:r>
      <w:r>
        <w:rPr>
          <w:rFonts w:ascii="Times New Roman" w:hAnsi="Times New Roman" w:cs="Times New Roman"/>
          <w:sz w:val="24"/>
          <w:szCs w:val="24"/>
        </w:rPr>
        <w:t>графы 2 Перечня;</w:t>
      </w:r>
      <w:proofErr w:type="gramEnd"/>
    </w:p>
    <w:p w:rsidR="002F7511" w:rsidRPr="0094554E"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2F7511" w:rsidRDefault="002F7511">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2F7511" w:rsidRDefault="002F7511">
      <w:pPr>
        <w:pStyle w:val="ConsPlusNormal"/>
        <w:spacing w:before="220"/>
        <w:ind w:firstLine="540"/>
        <w:jc w:val="both"/>
        <w:rPr>
          <w:rFonts w:ascii="Times New Roman" w:hAnsi="Times New Roman" w:cs="Times New Roman"/>
          <w:sz w:val="24"/>
          <w:szCs w:val="24"/>
        </w:rPr>
      </w:pPr>
      <w:bookmarkStart w:id="8" w:name="P133"/>
      <w:bookmarkEnd w:id="8"/>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 xml:space="preserve">Удеревского сельсовета Черемисиновского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w:t>
      </w:r>
      <w:proofErr w:type="gramEnd"/>
      <w:r w:rsidRPr="0094554E">
        <w:rPr>
          <w:rFonts w:ascii="Times New Roman" w:hAnsi="Times New Roman" w:cs="Times New Roman"/>
          <w:sz w:val="24"/>
          <w:szCs w:val="24"/>
        </w:rPr>
        <w:t xml:space="preserve">, </w:t>
      </w:r>
      <w:proofErr w:type="gramStart"/>
      <w:r w:rsidRPr="0094554E">
        <w:rPr>
          <w:rFonts w:ascii="Times New Roman" w:hAnsi="Times New Roman" w:cs="Times New Roman"/>
          <w:sz w:val="24"/>
          <w:szCs w:val="24"/>
        </w:rPr>
        <w:t>осуществляющем</w:t>
      </w:r>
      <w:proofErr w:type="gramEnd"/>
      <w:r w:rsidRPr="0094554E">
        <w:rPr>
          <w:rFonts w:ascii="Times New Roman" w:hAnsi="Times New Roman" w:cs="Times New Roman"/>
          <w:sz w:val="24"/>
          <w:szCs w:val="24"/>
        </w:rPr>
        <w:t xml:space="preserve">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F7511" w:rsidRDefault="002F7511">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2F7511" w:rsidRPr="008932E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2F7511" w:rsidRPr="000639C1" w:rsidRDefault="002F7511"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proofErr w:type="gramEnd"/>
      <w:r>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Pr>
          <w:rFonts w:ascii="Times New Roman" w:hAnsi="Times New Roman" w:cs="Times New Roman"/>
          <w:sz w:val="24"/>
          <w:szCs w:val="24"/>
        </w:rPr>
        <w:t>№</w:t>
      </w:r>
      <w:proofErr w:type="gramStart"/>
      <w:r w:rsidRPr="000639C1">
        <w:rPr>
          <w:rFonts w:ascii="Times New Roman" w:hAnsi="Times New Roman" w:cs="Times New Roman"/>
          <w:sz w:val="24"/>
          <w:szCs w:val="24"/>
        </w:rPr>
        <w:t xml:space="preserve">44625), </w:t>
      </w:r>
      <w:r w:rsidRPr="000639C1">
        <w:rPr>
          <w:rFonts w:ascii="Times New Roman" w:hAnsi="Times New Roman" w:cs="Times New Roman"/>
          <w:sz w:val="24"/>
          <w:szCs w:val="24"/>
        </w:rPr>
        <w:lastRenderedPageBreak/>
        <w:t xml:space="preserve">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2F7511" w:rsidRPr="000639C1" w:rsidRDefault="002F7511">
      <w:pPr>
        <w:pStyle w:val="ConsPlusNormal"/>
        <w:spacing w:before="280"/>
        <w:ind w:firstLine="540"/>
        <w:jc w:val="both"/>
        <w:rPr>
          <w:rFonts w:ascii="Times New Roman" w:hAnsi="Times New Roman" w:cs="Times New Roman"/>
          <w:sz w:val="24"/>
          <w:szCs w:val="24"/>
        </w:rPr>
      </w:pPr>
      <w:proofErr w:type="spellStart"/>
      <w:proofErr w:type="gram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указанных в данных</w:t>
      </w:r>
      <w:proofErr w:type="gramEnd"/>
      <w:r w:rsidRPr="000639C1">
        <w:rPr>
          <w:rFonts w:ascii="Times New Roman" w:hAnsi="Times New Roman" w:cs="Times New Roman"/>
          <w:sz w:val="24"/>
          <w:szCs w:val="24"/>
        </w:rPr>
        <w:t xml:space="preserve"> об объектах ФАИП (сведениях о мероприятиях по информатизации) по соответствующему коду классификации расходов бюджета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и по объекту ФАИП (мероприятию по информатизации);</w:t>
      </w:r>
    </w:p>
    <w:p w:rsidR="002F7511" w:rsidRPr="000639C1" w:rsidRDefault="002F7511">
      <w:pPr>
        <w:pStyle w:val="ConsPlusNormal"/>
        <w:spacing w:before="22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w:t>
      </w:r>
      <w:proofErr w:type="gramEnd"/>
      <w:r>
        <w:rPr>
          <w:rFonts w:ascii="Times New Roman" w:hAnsi="Times New Roman" w:cs="Times New Roman"/>
          <w:sz w:val="24"/>
          <w:szCs w:val="24"/>
        </w:rPr>
        <w:t xml:space="preserve"> области</w:t>
      </w:r>
      <w:r w:rsidRPr="000639C1">
        <w:rPr>
          <w:rFonts w:ascii="Times New Roman" w:hAnsi="Times New Roman" w:cs="Times New Roman"/>
          <w:sz w:val="24"/>
          <w:szCs w:val="24"/>
        </w:rPr>
        <w:t>;</w:t>
      </w:r>
    </w:p>
    <w:p w:rsidR="002F7511" w:rsidRPr="000639C1" w:rsidRDefault="002F7511">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2F7511" w:rsidRPr="000639C1" w:rsidRDefault="002F7511">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F7511" w:rsidRPr="004659E7" w:rsidRDefault="002F7511">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2F7511" w:rsidRPr="004659E7" w:rsidRDefault="002F7511">
      <w:pPr>
        <w:pStyle w:val="ConsPlusNormal"/>
        <w:spacing w:before="220"/>
        <w:ind w:firstLine="540"/>
        <w:jc w:val="both"/>
        <w:rPr>
          <w:rFonts w:ascii="Times New Roman" w:hAnsi="Times New Roman" w:cs="Times New Roman"/>
          <w:i/>
          <w:iCs/>
          <w:color w:val="FF0000"/>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 xml:space="preserve">В случае положительного результата </w:t>
      </w:r>
      <w:r w:rsidRPr="00E42A8D">
        <w:rPr>
          <w:rFonts w:ascii="Times New Roman" w:hAnsi="Times New Roman" w:cs="Times New Roman"/>
          <w:sz w:val="24"/>
          <w:szCs w:val="24"/>
        </w:rPr>
        <w:t>проверки</w:t>
      </w:r>
      <w:r w:rsidRPr="005B51A8">
        <w:rPr>
          <w:rFonts w:ascii="Times New Roman" w:hAnsi="Times New Roman" w:cs="Times New Roman"/>
          <w:sz w:val="24"/>
          <w:szCs w:val="24"/>
        </w:rPr>
        <w:t xml:space="preserve">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 xml:space="preserve">пунктами </w:t>
        </w:r>
      </w:hyperlink>
      <w:r>
        <w:rPr>
          <w:rFonts w:ascii="Times New Roman" w:hAnsi="Times New Roman" w:cs="Times New Roman"/>
          <w:sz w:val="24"/>
          <w:szCs w:val="24"/>
        </w:rPr>
        <w:t>9</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Pr>
          <w:rFonts w:ascii="Times New Roman" w:hAnsi="Times New Roman" w:cs="Times New Roman"/>
          <w:sz w:val="24"/>
          <w:szCs w:val="24"/>
        </w:rPr>
        <w:t xml:space="preserve">0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w:t>
      </w:r>
      <w:proofErr w:type="gramEnd"/>
      <w:r w:rsidRPr="005B51A8">
        <w:rPr>
          <w:rFonts w:ascii="Times New Roman" w:hAnsi="Times New Roman" w:cs="Times New Roman"/>
          <w:sz w:val="24"/>
          <w:szCs w:val="24"/>
        </w:rPr>
        <w:t xml:space="preserve">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2F7511" w:rsidRPr="004659E7" w:rsidRDefault="002F7511">
      <w:pPr>
        <w:pStyle w:val="ConsPlusNormal"/>
        <w:spacing w:before="220"/>
        <w:ind w:firstLine="540"/>
        <w:jc w:val="both"/>
        <w:rPr>
          <w:rFonts w:ascii="Times New Roman" w:hAnsi="Times New Roman" w:cs="Times New Roman"/>
          <w:sz w:val="24"/>
          <w:szCs w:val="24"/>
        </w:rPr>
      </w:pPr>
      <w:proofErr w:type="gramStart"/>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4659E7">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в </w:t>
      </w:r>
      <w:r w:rsidRPr="004659E7">
        <w:rPr>
          <w:rFonts w:ascii="Times New Roman" w:hAnsi="Times New Roman" w:cs="Times New Roman"/>
          <w:sz w:val="24"/>
          <w:szCs w:val="24"/>
        </w:rPr>
        <w:lastRenderedPageBreak/>
        <w:t>информационной системе в форме электронного документа</w:t>
      </w:r>
      <w:r>
        <w:rPr>
          <w:rFonts w:ascii="Times New Roman" w:hAnsi="Times New Roman" w:cs="Times New Roman"/>
          <w:sz w:val="24"/>
          <w:szCs w:val="24"/>
        </w:rPr>
        <w:t xml:space="preserve"> </w:t>
      </w:r>
      <w:r w:rsidRPr="004659E7">
        <w:rPr>
          <w:rFonts w:ascii="Times New Roman" w:hAnsi="Times New Roman" w:cs="Times New Roman"/>
          <w:sz w:val="24"/>
          <w:szCs w:val="24"/>
        </w:rPr>
        <w:t xml:space="preserve">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7</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2F7511" w:rsidRPr="005B51A8" w:rsidRDefault="002F7511">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2F7511" w:rsidRPr="005B51A8" w:rsidRDefault="002F7511">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2F7511" w:rsidRPr="005B51A8" w:rsidRDefault="002F7511">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5B51A8">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2F7511" w:rsidRPr="005B51A8" w:rsidRDefault="002F7511">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F7511" w:rsidRPr="005B51A8" w:rsidRDefault="002F7511">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2F7511" w:rsidRPr="00944377" w:rsidRDefault="002F7511">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Удеревского сельсовета Черемисиновского района Курской области</w:t>
      </w:r>
      <w:r w:rsidRPr="00944377">
        <w:rPr>
          <w:rFonts w:ascii="Times New Roman" w:hAnsi="Times New Roman" w:cs="Times New Roman"/>
          <w:sz w:val="24"/>
          <w:szCs w:val="24"/>
        </w:rPr>
        <w:t xml:space="preserve"> и кодов объектов ФАИП (кодов мероприятий по информатизации) (при наличии).</w:t>
      </w:r>
    </w:p>
    <w:p w:rsidR="002F7511" w:rsidRPr="00C40B53" w:rsidRDefault="002F7511">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2F7511" w:rsidRPr="004659E7" w:rsidRDefault="004C7DE6">
      <w:pPr>
        <w:pStyle w:val="ConsPlusNormal"/>
        <w:spacing w:before="220"/>
        <w:ind w:firstLine="540"/>
        <w:jc w:val="both"/>
        <w:rPr>
          <w:rFonts w:ascii="Times New Roman" w:hAnsi="Times New Roman" w:cs="Times New Roman"/>
          <w:sz w:val="24"/>
          <w:szCs w:val="24"/>
        </w:rPr>
      </w:pPr>
      <w:hyperlink w:anchor="P129" w:history="1">
        <w:proofErr w:type="gramStart"/>
        <w:r w:rsidR="002F7511" w:rsidRPr="004659E7">
          <w:rPr>
            <w:rFonts w:ascii="Times New Roman" w:hAnsi="Times New Roman" w:cs="Times New Roman"/>
            <w:sz w:val="24"/>
            <w:szCs w:val="24"/>
          </w:rPr>
          <w:t>абзацами пятым</w:t>
        </w:r>
      </w:hyperlink>
      <w:r w:rsidR="002F7511" w:rsidRPr="004659E7">
        <w:rPr>
          <w:rFonts w:ascii="Times New Roman" w:hAnsi="Times New Roman" w:cs="Times New Roman"/>
          <w:sz w:val="24"/>
          <w:szCs w:val="24"/>
        </w:rPr>
        <w:t xml:space="preserve"> - </w:t>
      </w:r>
      <w:hyperlink w:anchor="P132" w:history="1">
        <w:r w:rsidR="002F7511" w:rsidRPr="004659E7">
          <w:rPr>
            <w:rFonts w:ascii="Times New Roman" w:hAnsi="Times New Roman" w:cs="Times New Roman"/>
            <w:sz w:val="24"/>
            <w:szCs w:val="24"/>
          </w:rPr>
          <w:t>седьмым</w:t>
        </w:r>
      </w:hyperlink>
      <w:r w:rsidR="002F7511" w:rsidRPr="004659E7">
        <w:rPr>
          <w:rFonts w:ascii="Times New Roman" w:hAnsi="Times New Roman" w:cs="Times New Roman"/>
          <w:sz w:val="24"/>
          <w:szCs w:val="24"/>
        </w:rPr>
        <w:t xml:space="preserve">, </w:t>
      </w:r>
      <w:hyperlink w:anchor="P136" w:history="1">
        <w:r w:rsidR="002F7511" w:rsidRPr="004659E7">
          <w:rPr>
            <w:rFonts w:ascii="Times New Roman" w:hAnsi="Times New Roman" w:cs="Times New Roman"/>
            <w:sz w:val="24"/>
            <w:szCs w:val="24"/>
          </w:rPr>
          <w:t>девятым пункта 1</w:t>
        </w:r>
      </w:hyperlink>
      <w:r w:rsidR="002F7511" w:rsidRPr="004659E7">
        <w:rPr>
          <w:rFonts w:ascii="Times New Roman" w:hAnsi="Times New Roman" w:cs="Times New Roman"/>
          <w:sz w:val="24"/>
          <w:szCs w:val="24"/>
        </w:rPr>
        <w:t xml:space="preserve">0, </w:t>
      </w:r>
      <w:hyperlink w:anchor="P141" w:history="1">
        <w:r w:rsidR="002F7511" w:rsidRPr="004659E7">
          <w:rPr>
            <w:rFonts w:ascii="Times New Roman" w:hAnsi="Times New Roman" w:cs="Times New Roman"/>
            <w:sz w:val="24"/>
            <w:szCs w:val="24"/>
          </w:rPr>
          <w:t>пунктом 1</w:t>
        </w:r>
      </w:hyperlink>
      <w:hyperlink w:anchor="P145" w:history="1">
        <w:r w:rsidR="002F7511" w:rsidRPr="004659E7">
          <w:rPr>
            <w:rFonts w:ascii="Times New Roman" w:hAnsi="Times New Roman" w:cs="Times New Roman"/>
            <w:sz w:val="24"/>
            <w:szCs w:val="24"/>
          </w:rPr>
          <w:t>1</w:t>
        </w:r>
      </w:hyperlink>
      <w:r w:rsidR="002F7511"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2F7511" w:rsidRPr="004659E7">
          <w:rPr>
            <w:rFonts w:ascii="Times New Roman" w:hAnsi="Times New Roman" w:cs="Times New Roman"/>
            <w:sz w:val="24"/>
            <w:szCs w:val="24"/>
          </w:rPr>
          <w:t>пункте 13</w:t>
        </w:r>
      </w:hyperlink>
      <w:r w:rsidR="002F7511" w:rsidRPr="004659E7">
        <w:rPr>
          <w:rFonts w:ascii="Times New Roman" w:hAnsi="Times New Roman" w:cs="Times New Roman"/>
          <w:sz w:val="24"/>
          <w:szCs w:val="24"/>
        </w:rPr>
        <w:t xml:space="preserve"> Порядка, направляет получателю средств</w:t>
      </w:r>
      <w:r w:rsidR="002F7511">
        <w:rPr>
          <w:rFonts w:ascii="Times New Roman" w:hAnsi="Times New Roman" w:cs="Times New Roman"/>
          <w:sz w:val="24"/>
          <w:szCs w:val="24"/>
        </w:rPr>
        <w:t xml:space="preserve"> </w:t>
      </w:r>
      <w:r w:rsidR="002F7511" w:rsidRPr="004659E7">
        <w:rPr>
          <w:rFonts w:ascii="Times New Roman" w:hAnsi="Times New Roman" w:cs="Times New Roman"/>
          <w:sz w:val="24"/>
          <w:szCs w:val="24"/>
        </w:rPr>
        <w:t xml:space="preserve">бюджета </w:t>
      </w:r>
      <w:r w:rsidR="002F7511">
        <w:rPr>
          <w:rFonts w:ascii="Times New Roman" w:hAnsi="Times New Roman" w:cs="Times New Roman"/>
          <w:sz w:val="24"/>
          <w:szCs w:val="24"/>
        </w:rPr>
        <w:t>Удеревского сельсовета Черемисиновского района Курской области</w:t>
      </w:r>
      <w:r w:rsidR="002F7511" w:rsidRPr="004659E7">
        <w:rPr>
          <w:rFonts w:ascii="Times New Roman" w:hAnsi="Times New Roman" w:cs="Times New Roman"/>
          <w:sz w:val="24"/>
          <w:szCs w:val="24"/>
        </w:rPr>
        <w:t xml:space="preserve"> Протокол (код формы по КФД </w:t>
      </w:r>
      <w:hyperlink r:id="rId9" w:history="1">
        <w:r w:rsidR="002F7511" w:rsidRPr="004659E7">
          <w:rPr>
            <w:rFonts w:ascii="Times New Roman" w:hAnsi="Times New Roman" w:cs="Times New Roman"/>
            <w:sz w:val="24"/>
            <w:szCs w:val="24"/>
          </w:rPr>
          <w:t>0531805</w:t>
        </w:r>
      </w:hyperlink>
      <w:r w:rsidR="002F7511"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2F7511" w:rsidRPr="00C40B53" w:rsidRDefault="004C7DE6">
      <w:pPr>
        <w:pStyle w:val="ConsPlusNormal"/>
        <w:spacing w:before="220"/>
        <w:ind w:firstLine="540"/>
        <w:jc w:val="both"/>
        <w:rPr>
          <w:rFonts w:ascii="Times New Roman" w:hAnsi="Times New Roman" w:cs="Times New Roman"/>
          <w:sz w:val="24"/>
          <w:szCs w:val="24"/>
        </w:rPr>
      </w:pPr>
      <w:hyperlink w:anchor="P133" w:history="1">
        <w:r w:rsidR="002F7511" w:rsidRPr="004659E7">
          <w:rPr>
            <w:rFonts w:ascii="Times New Roman" w:hAnsi="Times New Roman" w:cs="Times New Roman"/>
            <w:sz w:val="24"/>
            <w:szCs w:val="24"/>
          </w:rPr>
          <w:t>абзацем восьмым</w:t>
        </w:r>
      </w:hyperlink>
      <w:r w:rsidR="002F7511">
        <w:t xml:space="preserve"> </w:t>
      </w:r>
      <w:hyperlink w:anchor="P135" w:history="1">
        <w:r w:rsidR="002F7511" w:rsidRPr="004659E7">
          <w:rPr>
            <w:rFonts w:ascii="Times New Roman" w:hAnsi="Times New Roman" w:cs="Times New Roman"/>
            <w:sz w:val="24"/>
            <w:szCs w:val="24"/>
          </w:rPr>
          <w:t>пункта 1</w:t>
        </w:r>
      </w:hyperlink>
      <w:r w:rsidR="002F7511" w:rsidRPr="004659E7">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2F7511" w:rsidRPr="004659E7">
        <w:rPr>
          <w:rFonts w:ascii="Times New Roman" w:hAnsi="Times New Roman" w:cs="Times New Roman"/>
          <w:sz w:val="24"/>
          <w:szCs w:val="24"/>
        </w:rPr>
        <w:t>ств в ср</w:t>
      </w:r>
      <w:proofErr w:type="gramEnd"/>
      <w:r w:rsidR="002F7511" w:rsidRPr="004659E7">
        <w:rPr>
          <w:rFonts w:ascii="Times New Roman" w:hAnsi="Times New Roman" w:cs="Times New Roman"/>
          <w:sz w:val="24"/>
          <w:szCs w:val="24"/>
        </w:rPr>
        <w:t xml:space="preserve">ок, установленный в </w:t>
      </w:r>
      <w:hyperlink w:anchor="P121" w:history="1">
        <w:r w:rsidR="002F7511" w:rsidRPr="004659E7">
          <w:rPr>
            <w:rFonts w:ascii="Times New Roman" w:hAnsi="Times New Roman" w:cs="Times New Roman"/>
            <w:sz w:val="24"/>
            <w:szCs w:val="24"/>
          </w:rPr>
          <w:t>пункте 1</w:t>
        </w:r>
      </w:hyperlink>
      <w:r w:rsidR="002F7511" w:rsidRPr="004659E7">
        <w:rPr>
          <w:rFonts w:ascii="Times New Roman" w:hAnsi="Times New Roman" w:cs="Times New Roman"/>
          <w:sz w:val="24"/>
          <w:szCs w:val="24"/>
        </w:rPr>
        <w:t>0 П</w:t>
      </w:r>
      <w:r w:rsidR="002F7511" w:rsidRPr="00C40B53">
        <w:rPr>
          <w:rFonts w:ascii="Times New Roman" w:hAnsi="Times New Roman" w:cs="Times New Roman"/>
          <w:sz w:val="24"/>
          <w:szCs w:val="24"/>
        </w:rPr>
        <w:t>орядка:</w:t>
      </w:r>
    </w:p>
    <w:p w:rsidR="002F7511" w:rsidRPr="00C40B53" w:rsidRDefault="002F7511">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w:t>
        </w:r>
        <w:r>
          <w:rPr>
            <w:rFonts w:ascii="Times New Roman" w:hAnsi="Times New Roman" w:cs="Times New Roman"/>
            <w:sz w:val="24"/>
            <w:szCs w:val="24"/>
          </w:rPr>
          <w:t>2</w:t>
        </w:r>
      </w:hyperlink>
      <w:r w:rsidRPr="004659E7">
        <w:rPr>
          <w:rFonts w:ascii="Times New Roman" w:hAnsi="Times New Roman" w:cs="Times New Roman"/>
          <w:sz w:val="24"/>
          <w:szCs w:val="24"/>
        </w:rPr>
        <w:t xml:space="preserve"> графы 2 Перечня, направляет получателю средств</w:t>
      </w:r>
      <w:r>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t xml:space="preserve">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2F7511" w:rsidRPr="00C40B53" w:rsidRDefault="002F7511">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w:t>
      </w:r>
      <w:r>
        <w:rPr>
          <w:rFonts w:ascii="Times New Roman" w:hAnsi="Times New Roman" w:cs="Times New Roman"/>
          <w:sz w:val="24"/>
          <w:szCs w:val="24"/>
        </w:rPr>
        <w:t>–</w:t>
      </w:r>
      <w:r w:rsidRPr="00B915A7">
        <w:rPr>
          <w:rFonts w:ascii="Times New Roman" w:hAnsi="Times New Roman" w:cs="Times New Roman"/>
          <w:sz w:val="24"/>
          <w:szCs w:val="24"/>
        </w:rPr>
        <w:t xml:space="preserve"> </w:t>
      </w:r>
      <w:hyperlink w:anchor="P1434" w:history="1">
        <w:r w:rsidRPr="00B915A7">
          <w:rPr>
            <w:rFonts w:ascii="Times New Roman" w:hAnsi="Times New Roman" w:cs="Times New Roman"/>
            <w:sz w:val="24"/>
            <w:szCs w:val="24"/>
          </w:rPr>
          <w:t>1</w:t>
        </w:r>
        <w:r>
          <w:rPr>
            <w:rFonts w:ascii="Times New Roman" w:hAnsi="Times New Roman" w:cs="Times New Roman"/>
            <w:sz w:val="24"/>
            <w:szCs w:val="24"/>
          </w:rPr>
          <w:t>1</w:t>
        </w:r>
      </w:hyperlink>
      <w: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F7511" w:rsidRPr="00C40B53" w:rsidRDefault="002F7511">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C40B53">
        <w:rPr>
          <w:rFonts w:ascii="Times New Roman" w:hAnsi="Times New Roman" w:cs="Times New Roman"/>
          <w:sz w:val="24"/>
          <w:szCs w:val="24"/>
        </w:rPr>
        <w:t xml:space="preserve"> 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2F7511" w:rsidRPr="00C40B53" w:rsidRDefault="002F7511">
      <w:pPr>
        <w:pStyle w:val="ConsPlusNormal"/>
        <w:spacing w:before="220"/>
        <w:ind w:firstLine="540"/>
        <w:jc w:val="both"/>
        <w:rPr>
          <w:rFonts w:ascii="Times New Roman" w:hAnsi="Times New Roman" w:cs="Times New Roman"/>
          <w:sz w:val="24"/>
          <w:szCs w:val="24"/>
        </w:rPr>
      </w:pPr>
      <w:proofErr w:type="gramStart"/>
      <w:r w:rsidRPr="00C40B53">
        <w:rPr>
          <w:rFonts w:ascii="Times New Roman" w:hAnsi="Times New Roman" w:cs="Times New Roman"/>
          <w:sz w:val="24"/>
          <w:szCs w:val="24"/>
        </w:rPr>
        <w:lastRenderedPageBreak/>
        <w:t>получателю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roofErr w:type="gramEnd"/>
    </w:p>
    <w:p w:rsidR="002F7511" w:rsidRPr="004351EE" w:rsidRDefault="002F7511">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Pr>
            <w:rFonts w:ascii="Times New Roman" w:hAnsi="Times New Roman" w:cs="Times New Roman"/>
            <w:sz w:val="24"/>
            <w:szCs w:val="24"/>
          </w:rPr>
          <w:t>7</w:t>
        </w:r>
      </w:hyperlink>
      <w:r w:rsidRPr="00696D90">
        <w:rPr>
          <w:rFonts w:ascii="Times New Roman" w:hAnsi="Times New Roman" w:cs="Times New Roman"/>
          <w:sz w:val="24"/>
          <w:szCs w:val="24"/>
        </w:rPr>
        <w:t xml:space="preserve">, </w:t>
      </w:r>
      <w:hyperlink w:anchor="P1410" w:history="1">
        <w:r>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w:t>
        </w:r>
        <w:r>
          <w:rPr>
            <w:rFonts w:ascii="Times New Roman" w:hAnsi="Times New Roman" w:cs="Times New Roman"/>
            <w:sz w:val="24"/>
            <w:szCs w:val="24"/>
          </w:rPr>
          <w:t>0</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w:t>
        </w:r>
        <w:r>
          <w:rPr>
            <w:rFonts w:ascii="Times New Roman" w:hAnsi="Times New Roman" w:cs="Times New Roman"/>
            <w:sz w:val="24"/>
            <w:szCs w:val="24"/>
          </w:rPr>
          <w:t>1</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roofErr w:type="gramEnd"/>
    </w:p>
    <w:p w:rsidR="002F7511" w:rsidRPr="004351EE" w:rsidRDefault="002F7511">
      <w:pPr>
        <w:pStyle w:val="ConsPlusNormal"/>
        <w:spacing w:before="220"/>
        <w:ind w:firstLine="540"/>
        <w:jc w:val="both"/>
        <w:rPr>
          <w:rFonts w:ascii="Times New Roman" w:hAnsi="Times New Roman" w:cs="Times New Roman"/>
          <w:sz w:val="24"/>
          <w:szCs w:val="24"/>
        </w:rPr>
      </w:pPr>
      <w:proofErr w:type="gramStart"/>
      <w:r w:rsidRPr="004351EE">
        <w:rPr>
          <w:rFonts w:ascii="Times New Roman" w:hAnsi="Times New Roman" w:cs="Times New Roman"/>
          <w:sz w:val="24"/>
          <w:szCs w:val="24"/>
        </w:rPr>
        <w:t>Получатель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2F7511" w:rsidRPr="004351EE" w:rsidRDefault="002F7511">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4351EE">
        <w:rPr>
          <w:rFonts w:ascii="Times New Roman" w:hAnsi="Times New Roman" w:cs="Times New Roman"/>
          <w:sz w:val="24"/>
          <w:szCs w:val="24"/>
        </w:rPr>
        <w:t>, в ведении которого находится получатель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w:t>
      </w:r>
      <w:proofErr w:type="gram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2F7511" w:rsidRPr="004351EE"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Орган, осуществляющий полномочия по учету бюджетных и денежных </w:t>
      </w:r>
      <w:proofErr w:type="gramStart"/>
      <w:r w:rsidRPr="00696D90">
        <w:rPr>
          <w:rFonts w:ascii="Times New Roman" w:hAnsi="Times New Roman" w:cs="Times New Roman"/>
          <w:sz w:val="24"/>
          <w:szCs w:val="24"/>
        </w:rPr>
        <w:t>обязательств</w:t>
      </w:r>
      <w:proofErr w:type="gramEnd"/>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4351EE">
        <w:rPr>
          <w:rFonts w:ascii="Times New Roman" w:hAnsi="Times New Roman" w:cs="Times New Roman"/>
          <w:sz w:val="24"/>
          <w:szCs w:val="24"/>
        </w:rPr>
        <w:t xml:space="preserve"> и получателю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2F7511" w:rsidRPr="004351EE" w:rsidRDefault="002F7511">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w:t>
      </w:r>
      <w:proofErr w:type="gramStart"/>
      <w:r w:rsidRPr="004351EE">
        <w:rPr>
          <w:rFonts w:ascii="Times New Roman" w:hAnsi="Times New Roman" w:cs="Times New Roman"/>
          <w:sz w:val="24"/>
          <w:szCs w:val="24"/>
        </w:rPr>
        <w:t>В случае ликвидации, реорганизации получателя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Pr>
          <w:rFonts w:ascii="Times New Roman" w:hAnsi="Times New Roman" w:cs="Times New Roman"/>
          <w:sz w:val="24"/>
          <w:szCs w:val="24"/>
        </w:rPr>
        <w:t>Удеревского сельсовета Черемисиновского</w:t>
      </w:r>
      <w:proofErr w:type="gram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2F7511" w:rsidRDefault="002F7511">
      <w:pPr>
        <w:pStyle w:val="ConsPlusNormal"/>
        <w:spacing w:before="220"/>
        <w:ind w:firstLine="540"/>
        <w:jc w:val="both"/>
        <w:rPr>
          <w:rFonts w:cs="Times New Roman"/>
        </w:rPr>
      </w:pPr>
    </w:p>
    <w:p w:rsidR="002F7511" w:rsidRPr="00603192" w:rsidRDefault="002F7511">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2F7511" w:rsidRPr="00603192" w:rsidRDefault="002F7511">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2F7511" w:rsidRPr="00603192" w:rsidRDefault="002F7511">
      <w:pPr>
        <w:pStyle w:val="ConsPlusNormal"/>
        <w:jc w:val="both"/>
        <w:rPr>
          <w:rFonts w:ascii="Times New Roman" w:hAnsi="Times New Roman" w:cs="Times New Roman"/>
          <w:sz w:val="24"/>
          <w:szCs w:val="24"/>
        </w:rPr>
      </w:pPr>
    </w:p>
    <w:p w:rsidR="002F7511" w:rsidRPr="00603192" w:rsidRDefault="002F75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16</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w:t>
        </w:r>
        <w:r>
          <w:rPr>
            <w:rFonts w:ascii="Times New Roman" w:hAnsi="Times New Roman" w:cs="Times New Roman"/>
            <w:sz w:val="24"/>
            <w:szCs w:val="24"/>
          </w:rPr>
          <w:t>0</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w:t>
        </w:r>
        <w:r>
          <w:rPr>
            <w:rFonts w:ascii="Times New Roman" w:hAnsi="Times New Roman" w:cs="Times New Roman"/>
            <w:sz w:val="24"/>
            <w:szCs w:val="24"/>
          </w:rPr>
          <w:t>1</w:t>
        </w:r>
      </w:hyperlink>
      <w:r>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cs="Times New Roman"/>
          <w:sz w:val="24"/>
          <w:szCs w:val="24"/>
        </w:rPr>
        <w:t>Удеревского сельсовета</w:t>
      </w:r>
      <w:proofErr w:type="gramEnd"/>
      <w:r>
        <w:rPr>
          <w:rFonts w:ascii="Times New Roman" w:hAnsi="Times New Roman" w:cs="Times New Roman"/>
          <w:sz w:val="24"/>
          <w:szCs w:val="24"/>
        </w:rPr>
        <w:t xml:space="preserve"> Черемисиновского района Курской области</w:t>
      </w:r>
      <w:r w:rsidRPr="00603192">
        <w:rPr>
          <w:rFonts w:ascii="Times New Roman" w:hAnsi="Times New Roman" w:cs="Times New Roman"/>
          <w:sz w:val="24"/>
          <w:szCs w:val="24"/>
        </w:rPr>
        <w:t xml:space="preserve"> по исполнению исполнительного документа, решения налогового органа.</w:t>
      </w:r>
    </w:p>
    <w:p w:rsidR="002F7511" w:rsidRPr="00603192"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603192">
        <w:rPr>
          <w:rFonts w:ascii="Times New Roman" w:hAnsi="Times New Roman" w:cs="Times New Roman"/>
          <w:sz w:val="24"/>
          <w:szCs w:val="24"/>
        </w:rPr>
        <w:t xml:space="preserve"> исполнительном </w:t>
      </w:r>
      <w:proofErr w:type="gramStart"/>
      <w:r w:rsidRPr="00603192">
        <w:rPr>
          <w:rFonts w:ascii="Times New Roman" w:hAnsi="Times New Roman" w:cs="Times New Roman"/>
          <w:sz w:val="24"/>
          <w:szCs w:val="24"/>
        </w:rPr>
        <w:t>документе</w:t>
      </w:r>
      <w:proofErr w:type="gramEnd"/>
      <w:r w:rsidRPr="00603192">
        <w:rPr>
          <w:rFonts w:ascii="Times New Roman" w:hAnsi="Times New Roman" w:cs="Times New Roman"/>
          <w:sz w:val="24"/>
          <w:szCs w:val="24"/>
        </w:rPr>
        <w:t>, решении налогового органа.</w:t>
      </w:r>
    </w:p>
    <w:p w:rsidR="002F7511" w:rsidRPr="00603192"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603192">
        <w:rPr>
          <w:rFonts w:ascii="Times New Roman" w:hAnsi="Times New Roman" w:cs="Times New Roman"/>
          <w:sz w:val="24"/>
          <w:szCs w:val="24"/>
        </w:rPr>
        <w:t xml:space="preserve"> от имени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E42A8D">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03192">
        <w:rPr>
          <w:rFonts w:ascii="Times New Roman" w:hAnsi="Times New Roman" w:cs="Times New Roman"/>
          <w:sz w:val="24"/>
          <w:szCs w:val="24"/>
        </w:rPr>
        <w:t>.</w:t>
      </w:r>
    </w:p>
    <w:p w:rsidR="002F7511" w:rsidRPr="00603192"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В случае ликвидации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Pr="005354B4">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2F7511" w:rsidRDefault="002F7511">
      <w:pPr>
        <w:pStyle w:val="ConsPlusNormal"/>
        <w:jc w:val="both"/>
        <w:rPr>
          <w:rFonts w:cs="Times New Roman"/>
        </w:rPr>
      </w:pPr>
    </w:p>
    <w:p w:rsidR="002F7511" w:rsidRPr="004332B0" w:rsidRDefault="002F7511">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2F7511" w:rsidRPr="00BF5915" w:rsidRDefault="002F7511">
      <w:pPr>
        <w:pStyle w:val="ConsPlusNormal"/>
        <w:jc w:val="both"/>
        <w:rPr>
          <w:rFonts w:ascii="Times New Roman" w:hAnsi="Times New Roman" w:cs="Times New Roman"/>
        </w:rPr>
      </w:pPr>
    </w:p>
    <w:p w:rsidR="002F7511" w:rsidRPr="00696D90" w:rsidRDefault="002F7511">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2F7511" w:rsidRPr="006C5BEA" w:rsidRDefault="002F7511">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2F7511" w:rsidRPr="006C5BEA" w:rsidRDefault="002F7511">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lastRenderedPageBreak/>
        <w:t>получателем средств бюджета</w:t>
      </w:r>
      <w:r w:rsidRPr="005354B4">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2F7511" w:rsidRPr="006C5BEA" w:rsidRDefault="002F7511">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2F7511" w:rsidRPr="006C5BEA" w:rsidRDefault="002F7511">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2F7511" w:rsidRPr="00696D90" w:rsidRDefault="002F7511">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Pr>
          <w:rFonts w:ascii="Times New Roman" w:hAnsi="Times New Roman" w:cs="Times New Roman"/>
          <w:sz w:val="24"/>
          <w:szCs w:val="24"/>
        </w:rPr>
        <w:t xml:space="preserve"> </w:t>
      </w:r>
      <w:hyperlink r:id="rId12" w:history="1">
        <w:proofErr w:type="gramStart"/>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w:t>
      </w:r>
      <w:proofErr w:type="gramEnd"/>
      <w:r w:rsidRPr="00696D90">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2F7511" w:rsidRDefault="002F7511">
      <w:pPr>
        <w:pStyle w:val="ConsPlusNormal"/>
        <w:jc w:val="both"/>
        <w:rPr>
          <w:rFonts w:cs="Times New Roman"/>
        </w:rPr>
      </w:pPr>
    </w:p>
    <w:p w:rsidR="002F7511" w:rsidRPr="00696D90" w:rsidRDefault="002F7511">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2F7511" w:rsidRPr="006C5BEA" w:rsidRDefault="002F7511">
      <w:pPr>
        <w:pStyle w:val="ConsPlusNormal"/>
        <w:spacing w:before="220"/>
        <w:ind w:firstLine="540"/>
        <w:jc w:val="both"/>
        <w:rPr>
          <w:rFonts w:ascii="Times New Roman" w:hAnsi="Times New Roman" w:cs="Times New Roman"/>
          <w:sz w:val="24"/>
          <w:szCs w:val="24"/>
        </w:rPr>
      </w:pPr>
      <w:bookmarkStart w:id="17" w:name="P224"/>
      <w:bookmarkEnd w:id="17"/>
      <w:proofErr w:type="gramStart"/>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Pr="005354B4">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2F7511" w:rsidRPr="00696D90" w:rsidRDefault="002F7511">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2F7511" w:rsidRPr="00696D90" w:rsidRDefault="002F7511">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2F7511" w:rsidRPr="00696D90" w:rsidRDefault="002F7511">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2F7511" w:rsidRPr="002F5D2E" w:rsidRDefault="002F7511">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5354B4">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2F5D2E">
        <w:rPr>
          <w:rFonts w:ascii="Times New Roman" w:hAnsi="Times New Roman" w:cs="Times New Roman"/>
          <w:sz w:val="24"/>
          <w:szCs w:val="24"/>
        </w:rPr>
        <w:t>.</w:t>
      </w:r>
      <w:proofErr w:type="gramEnd"/>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F7511" w:rsidRDefault="002F7511">
      <w:pPr>
        <w:pStyle w:val="ConsPlusNormal"/>
        <w:jc w:val="both"/>
        <w:rPr>
          <w:rFonts w:cs="Times New Roman"/>
        </w:rPr>
      </w:pPr>
    </w:p>
    <w:p w:rsidR="002F7511" w:rsidRPr="00696D90" w:rsidRDefault="002F7511">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Pr="005354B4">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96D90">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2F7511" w:rsidRPr="00696D90" w:rsidRDefault="002F7511">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w:t>
      </w:r>
      <w:proofErr w:type="gramEnd"/>
      <w:r w:rsidRPr="00696D90">
        <w:rPr>
          <w:rFonts w:ascii="Times New Roman" w:hAnsi="Times New Roman" w:cs="Times New Roman"/>
          <w:sz w:val="24"/>
          <w:szCs w:val="24"/>
        </w:rPr>
        <w:t xml:space="preserve"> </w:t>
      </w:r>
      <w:hyperlink w:anchor="P1370" w:history="1">
        <w:proofErr w:type="gramStart"/>
        <w:r w:rsidRPr="00696D90">
          <w:rPr>
            <w:rFonts w:ascii="Times New Roman" w:hAnsi="Times New Roman" w:cs="Times New Roman"/>
            <w:sz w:val="24"/>
            <w:szCs w:val="24"/>
          </w:rPr>
          <w:t>пункте</w:t>
        </w:r>
        <w:proofErr w:type="gramEnd"/>
        <w:r w:rsidRPr="00696D90">
          <w:rPr>
            <w:rFonts w:ascii="Times New Roman" w:hAnsi="Times New Roman" w:cs="Times New Roman"/>
            <w:sz w:val="24"/>
            <w:szCs w:val="24"/>
          </w:rPr>
          <w:t xml:space="preserve">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F7511" w:rsidRPr="008862FD"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w:t>
      </w:r>
      <w:proofErr w:type="gramStart"/>
      <w:r w:rsidRPr="008862FD">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Pr>
          <w:rFonts w:ascii="Times New Roman" w:hAnsi="Times New Roman" w:cs="Times New Roman"/>
          <w:sz w:val="24"/>
          <w:szCs w:val="24"/>
        </w:rPr>
        <w:t xml:space="preserve"> </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Удеревского сельсовета Черемисиновского района Курской области</w:t>
      </w:r>
      <w:r w:rsidRPr="008862FD">
        <w:rPr>
          <w:rFonts w:ascii="Times New Roman" w:hAnsi="Times New Roman" w:cs="Times New Roman"/>
          <w:sz w:val="24"/>
          <w:szCs w:val="24"/>
        </w:rPr>
        <w:t xml:space="preserve"> Извещение о постановке</w:t>
      </w:r>
      <w:proofErr w:type="gramEnd"/>
      <w:r w:rsidRPr="008862FD">
        <w:rPr>
          <w:rFonts w:ascii="Times New Roman" w:hAnsi="Times New Roman" w:cs="Times New Roman"/>
          <w:sz w:val="24"/>
          <w:szCs w:val="24"/>
        </w:rPr>
        <w:t xml:space="preserve"> на учет (</w:t>
      </w:r>
      <w:proofErr w:type="gramStart"/>
      <w:r w:rsidRPr="008862FD">
        <w:rPr>
          <w:rFonts w:ascii="Times New Roman" w:hAnsi="Times New Roman" w:cs="Times New Roman"/>
          <w:sz w:val="24"/>
          <w:szCs w:val="24"/>
        </w:rPr>
        <w:t>изменении</w:t>
      </w:r>
      <w:proofErr w:type="gramEnd"/>
      <w:r w:rsidRPr="008862FD">
        <w:rPr>
          <w:rFonts w:ascii="Times New Roman" w:hAnsi="Times New Roman" w:cs="Times New Roman"/>
          <w:sz w:val="24"/>
          <w:szCs w:val="24"/>
        </w:rPr>
        <w:t>)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2F7511" w:rsidRPr="00696D90" w:rsidRDefault="002F7511">
      <w:pPr>
        <w:pStyle w:val="ConsPlusNormal"/>
        <w:spacing w:before="220"/>
        <w:ind w:firstLine="540"/>
        <w:jc w:val="both"/>
        <w:rPr>
          <w:rFonts w:ascii="Times New Roman" w:hAnsi="Times New Roman" w:cs="Times New Roman"/>
          <w:sz w:val="24"/>
          <w:szCs w:val="24"/>
        </w:rPr>
      </w:pPr>
      <w:proofErr w:type="gramStart"/>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EC6762">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 xml:space="preserve">приложению № </w:t>
        </w:r>
        <w:r>
          <w:rPr>
            <w:rFonts w:ascii="Times New Roman" w:hAnsi="Times New Roman" w:cs="Times New Roman"/>
            <w:sz w:val="24"/>
            <w:szCs w:val="24"/>
          </w:rPr>
          <w:t>8</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2F7511" w:rsidRPr="00696D90"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2F7511" w:rsidRPr="00873C24" w:rsidRDefault="002F7511">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696D90">
        <w:rPr>
          <w:rFonts w:ascii="Times New Roman" w:hAnsi="Times New Roman" w:cs="Times New Roman"/>
          <w:sz w:val="24"/>
          <w:szCs w:val="24"/>
        </w:rPr>
        <w:t>ств в ср</w:t>
      </w:r>
      <w:proofErr w:type="gramEnd"/>
      <w:r w:rsidRPr="00696D90">
        <w:rPr>
          <w:rFonts w:ascii="Times New Roman" w:hAnsi="Times New Roman" w:cs="Times New Roman"/>
          <w:sz w:val="24"/>
          <w:szCs w:val="24"/>
        </w:rPr>
        <w:t xml:space="preserve">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Удеревского </w:t>
      </w:r>
      <w:r>
        <w:rPr>
          <w:rFonts w:ascii="Times New Roman" w:hAnsi="Times New Roman" w:cs="Times New Roman"/>
          <w:sz w:val="24"/>
          <w:szCs w:val="24"/>
        </w:rPr>
        <w:lastRenderedPageBreak/>
        <w:t>сельсовета Черемисиновского района Курской области</w:t>
      </w:r>
      <w:r>
        <w:t xml:space="preserve"> </w:t>
      </w:r>
      <w:hyperlink r:id="rId16" w:history="1">
        <w:r w:rsidRPr="00696D90">
          <w:rPr>
            <w:rFonts w:ascii="Times New Roman" w:hAnsi="Times New Roman" w:cs="Times New Roman"/>
            <w:sz w:val="24"/>
            <w:szCs w:val="24"/>
          </w:rPr>
          <w:t>Протокол</w:t>
        </w:r>
      </w:hyperlink>
      <w:r>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2F7511" w:rsidRPr="00975451" w:rsidRDefault="002F7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2F7511" w:rsidRPr="00975451" w:rsidRDefault="002F7511">
      <w:pPr>
        <w:pStyle w:val="ConsPlusTitle"/>
        <w:jc w:val="center"/>
        <w:outlineLvl w:val="1"/>
        <w:rPr>
          <w:rFonts w:cs="Times New Roman"/>
        </w:rPr>
      </w:pPr>
    </w:p>
    <w:p w:rsidR="002F7511" w:rsidRPr="00975451" w:rsidRDefault="002F7511">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2F7511" w:rsidRPr="00975451" w:rsidRDefault="002F7511"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2F7511" w:rsidRPr="00975451" w:rsidRDefault="002F7511" w:rsidP="00E535E2">
      <w:pPr>
        <w:pStyle w:val="ConsPlusTitle"/>
        <w:jc w:val="center"/>
        <w:rPr>
          <w:rFonts w:cs="Times New Roman"/>
        </w:rPr>
      </w:pPr>
    </w:p>
    <w:p w:rsidR="002F7511" w:rsidRPr="00975451" w:rsidRDefault="002F75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получателей средств бюджета</w:t>
      </w:r>
      <w:r w:rsidRPr="00EC6762">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975451">
        <w:rPr>
          <w:rFonts w:ascii="Times New Roman" w:hAnsi="Times New Roman" w:cs="Times New Roman"/>
          <w:sz w:val="24"/>
          <w:szCs w:val="24"/>
        </w:rPr>
        <w:t>:</w:t>
      </w:r>
    </w:p>
    <w:p w:rsidR="002F7511" w:rsidRPr="00137286" w:rsidRDefault="002F7511">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w:t>
      </w:r>
    </w:p>
    <w:p w:rsidR="002F7511" w:rsidRPr="00137286" w:rsidRDefault="002F7511">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2F7511" w:rsidRPr="00975451" w:rsidRDefault="002F7511">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t xml:space="preserve"> </w:t>
      </w:r>
      <w:proofErr w:type="gramStart"/>
      <w:r w:rsidRPr="00975451">
        <w:rPr>
          <w:rFonts w:ascii="Times New Roman" w:hAnsi="Times New Roman" w:cs="Times New Roman"/>
          <w:sz w:val="24"/>
          <w:szCs w:val="24"/>
        </w:rPr>
        <w:t>к</w:t>
      </w:r>
      <w:proofErr w:type="gramEnd"/>
    </w:p>
    <w:p w:rsidR="002F7511" w:rsidRPr="00975451" w:rsidRDefault="002F7511">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2F7511" w:rsidRPr="00137286" w:rsidRDefault="002F7511">
      <w:pPr>
        <w:pStyle w:val="ConsPlusNonformat"/>
        <w:jc w:val="both"/>
        <w:rPr>
          <w:rFonts w:ascii="Times New Roman" w:hAnsi="Times New Roman" w:cs="Times New Roman"/>
          <w:sz w:val="24"/>
          <w:szCs w:val="24"/>
        </w:rPr>
      </w:pPr>
    </w:p>
    <w:p w:rsidR="002F7511" w:rsidRPr="00137286" w:rsidRDefault="002F7511">
      <w:pPr>
        <w:pStyle w:val="ConsPlusNormal"/>
        <w:ind w:firstLine="540"/>
        <w:jc w:val="both"/>
        <w:rPr>
          <w:rFonts w:ascii="Times New Roman" w:hAnsi="Times New Roman" w:cs="Times New Roman"/>
          <w:sz w:val="24"/>
          <w:szCs w:val="24"/>
        </w:rPr>
      </w:pPr>
      <w:proofErr w:type="gramStart"/>
      <w:r w:rsidRPr="00137286">
        <w:rPr>
          <w:rFonts w:ascii="Times New Roman" w:hAnsi="Times New Roman" w:cs="Times New Roman"/>
          <w:sz w:val="24"/>
          <w:szCs w:val="24"/>
        </w:rPr>
        <w:t>Справка об исполнении обязательств формируется</w:t>
      </w:r>
      <w:r>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Pr="00EC6762">
        <w:rPr>
          <w:rFonts w:ascii="Times New Roman" w:hAnsi="Times New Roman" w:cs="Times New Roman"/>
          <w:sz w:val="24"/>
          <w:szCs w:val="24"/>
        </w:rPr>
        <w:t xml:space="preserve"> </w:t>
      </w:r>
      <w:r>
        <w:rPr>
          <w:rFonts w:ascii="Times New Roman" w:hAnsi="Times New Roman" w:cs="Times New Roman"/>
          <w:sz w:val="24"/>
          <w:szCs w:val="24"/>
        </w:rPr>
        <w:t>Удеревского сельсовета Черемисиновского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roofErr w:type="gramEnd"/>
    </w:p>
    <w:p w:rsidR="002F7511" w:rsidRPr="00137286" w:rsidRDefault="002F7511">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 </w:t>
        </w:r>
        <w:r>
          <w:rPr>
            <w:rFonts w:ascii="Times New Roman" w:hAnsi="Times New Roman" w:cs="Times New Roman"/>
            <w:sz w:val="24"/>
            <w:szCs w:val="24"/>
          </w:rPr>
          <w:t>6</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2F7511" w:rsidRPr="00137286" w:rsidRDefault="002F7511">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2F7511" w:rsidRDefault="002F7511">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pPr>
    </w:p>
    <w:p w:rsidR="00452B02" w:rsidRDefault="00452B02">
      <w:pPr>
        <w:pStyle w:val="ConsPlusNormal"/>
        <w:jc w:val="both"/>
        <w:rPr>
          <w:rFonts w:cs="Times New Roman"/>
          <w:b/>
          <w:bCs/>
        </w:rPr>
        <w:sectPr w:rsidR="00452B02" w:rsidSect="00452B02">
          <w:pgSz w:w="11905" w:h="16838"/>
          <w:pgMar w:top="567" w:right="1134" w:bottom="1134" w:left="1134" w:header="0" w:footer="0" w:gutter="0"/>
          <w:cols w:space="720"/>
        </w:sectPr>
      </w:pPr>
    </w:p>
    <w:p w:rsidR="00452B02" w:rsidRDefault="00452B02">
      <w:pPr>
        <w:pStyle w:val="ConsPlusNormal"/>
        <w:jc w:val="both"/>
        <w:rPr>
          <w:rFonts w:cs="Times New Roman"/>
          <w:b/>
          <w:bCs/>
        </w:rPr>
      </w:pPr>
    </w:p>
    <w:p w:rsidR="00452B02" w:rsidRPr="00C554AE" w:rsidRDefault="00452B02" w:rsidP="00452B02">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t>Приложение № 1</w:t>
      </w:r>
    </w:p>
    <w:p w:rsidR="00452B02" w:rsidRPr="0096782A" w:rsidRDefault="00452B02" w:rsidP="00452B02">
      <w:pPr>
        <w:pStyle w:val="ConsPlusNormal"/>
        <w:jc w:val="right"/>
        <w:rPr>
          <w:rFonts w:ascii="Times New Roman" w:hAnsi="Times New Roman" w:cs="Times New Roman"/>
        </w:rPr>
      </w:pPr>
      <w:r>
        <w:rPr>
          <w:rFonts w:ascii="Times New Roman" w:hAnsi="Times New Roman" w:cs="Times New Roman"/>
        </w:rPr>
        <w:t xml:space="preserve">к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Pr>
          <w:rFonts w:ascii="Times New Roman" w:hAnsi="Times New Roman" w:cs="Times New Roman"/>
          <w:sz w:val="24"/>
          <w:szCs w:val="24"/>
        </w:rPr>
        <w:t>бюджета</w:t>
      </w:r>
    </w:p>
    <w:p w:rsidR="00452B02"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96782A"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452B02" w:rsidRDefault="00452B02" w:rsidP="00452B02">
      <w:pPr>
        <w:pStyle w:val="ConsPlusNormal"/>
        <w:tabs>
          <w:tab w:val="left" w:pos="9720"/>
        </w:tabs>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00C6314F">
        <w:rPr>
          <w:rFonts w:ascii="Times New Roman" w:hAnsi="Times New Roman" w:cs="Times New Roman"/>
        </w:rPr>
        <w:t xml:space="preserve"> постановлением Администрации</w:t>
      </w:r>
    </w:p>
    <w:p w:rsidR="00C6314F" w:rsidRPr="0096782A" w:rsidRDefault="00C6314F" w:rsidP="00452B02">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tabs>
          <w:tab w:val="left" w:pos="4617"/>
          <w:tab w:val="left" w:pos="51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Курской области о</w:t>
      </w:r>
      <w:r w:rsidRPr="00C6314F">
        <w:rPr>
          <w:rFonts w:ascii="Times New Roman" w:hAnsi="Times New Roman" w:cs="Times New Roman"/>
          <w:sz w:val="24"/>
          <w:szCs w:val="24"/>
        </w:rPr>
        <w:t>т 16.11.2018г №82</w:t>
      </w:r>
    </w:p>
    <w:p w:rsidR="00452B02" w:rsidRDefault="00452B02" w:rsidP="00452B02">
      <w:pPr>
        <w:pStyle w:val="ConsPlusNormal"/>
        <w:jc w:val="both"/>
        <w:rPr>
          <w:rFonts w:cs="Times New Roman"/>
        </w:rPr>
      </w:pPr>
    </w:p>
    <w:p w:rsidR="00452B02" w:rsidRDefault="00452B02" w:rsidP="00452B02">
      <w:pPr>
        <w:pStyle w:val="ConsPlusTitle"/>
        <w:jc w:val="center"/>
      </w:pPr>
      <w:bookmarkStart w:id="24" w:name="P492"/>
      <w:bookmarkEnd w:id="24"/>
      <w:r>
        <w:t>ИНФОРМАЦИЯ,</w:t>
      </w:r>
    </w:p>
    <w:p w:rsidR="00452B02" w:rsidRDefault="00452B02" w:rsidP="00452B02">
      <w:pPr>
        <w:pStyle w:val="ConsPlusTitle"/>
        <w:jc w:val="center"/>
      </w:pPr>
      <w:proofErr w:type="gramStart"/>
      <w:r>
        <w:t>НЕОБХОДИМАЯ</w:t>
      </w:r>
      <w:proofErr w:type="gramEnd"/>
      <w:r>
        <w:t xml:space="preserve"> ДЛЯ ПОСТАНОВКИ НА УЧЕТ БЮДЖЕТНОГО ОБЯЗАТЕЛЬСТВА</w:t>
      </w:r>
    </w:p>
    <w:p w:rsidR="00452B02" w:rsidRDefault="00452B02" w:rsidP="00452B02">
      <w:pPr>
        <w:pStyle w:val="ConsPlusTitle"/>
        <w:jc w:val="center"/>
      </w:pPr>
      <w:proofErr w:type="gramStart"/>
      <w:r>
        <w:t>(ВНЕСЕНИЯ ИЗМЕНЕНИЙ В ПОСТАВЛЕННОЕ НА УЧЕТ</w:t>
      </w:r>
      <w:proofErr w:type="gramEnd"/>
    </w:p>
    <w:p w:rsidR="00452B02" w:rsidRDefault="00452B02" w:rsidP="00452B02">
      <w:pPr>
        <w:pStyle w:val="ConsPlusTitle"/>
        <w:jc w:val="center"/>
      </w:pPr>
      <w:proofErr w:type="gramStart"/>
      <w:r>
        <w:t>БЮДЖЕТНОЕ ОБЯЗАТЕЛЬСТВО)</w:t>
      </w:r>
      <w:proofErr w:type="gramEnd"/>
    </w:p>
    <w:p w:rsidR="00452B02" w:rsidRDefault="00452B02" w:rsidP="00452B02">
      <w:pPr>
        <w:spacing w:after="1"/>
      </w:pPr>
    </w:p>
    <w:p w:rsidR="00452B02" w:rsidRDefault="00452B02" w:rsidP="00452B02">
      <w:pPr>
        <w:pStyle w:val="ConsPlusNormal"/>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информации (реквизита, показателя)</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Правила формирования информации (реквизита, показателя)</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1. Номер сведений о бюджетном обязательстве получателя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(далее - соответственно Сведения о бюджетном обязательстве, бюджетное обязательство)</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порядковый номер Сведений о бюджетном обязательстве.</w:t>
            </w:r>
          </w:p>
          <w:p w:rsidR="00452B02" w:rsidRDefault="00452B02" w:rsidP="00C6314F">
            <w:pPr>
              <w:pStyle w:val="ConsPlusNormal"/>
              <w:ind w:firstLine="283"/>
              <w:jc w:val="both"/>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2. Учетный номер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при внесении изменений в поставленное на учет бюджетное обязательство.</w:t>
            </w:r>
          </w:p>
          <w:p w:rsidR="00452B02" w:rsidRDefault="00452B02" w:rsidP="00C6314F">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452B02" w:rsidRDefault="00452B02" w:rsidP="00C6314F">
            <w:pPr>
              <w:pStyle w:val="ConsPlusNormal"/>
              <w:ind w:firstLine="283"/>
              <w:jc w:val="both"/>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3. Дата формирования Сведений о бюджетном обязательстве</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дата формирования Сведений о бюджетном обязательстве получателем бюджетных средств.</w:t>
            </w:r>
          </w:p>
          <w:p w:rsidR="00452B02" w:rsidRDefault="00452B02" w:rsidP="00C6314F">
            <w:pPr>
              <w:pStyle w:val="ConsPlusNormal"/>
              <w:ind w:firstLine="283"/>
              <w:jc w:val="both"/>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4. Тип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Указывается код типа бюджетного обязательства, исходя из следующего:</w:t>
            </w:r>
          </w:p>
          <w:p w:rsidR="00452B02" w:rsidRDefault="00452B02" w:rsidP="00C6314F">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2B02" w:rsidRDefault="00452B02" w:rsidP="00C6314F">
            <w:pPr>
              <w:pStyle w:val="ConsPlusNormal"/>
              <w:jc w:val="both"/>
            </w:pPr>
            <w:r>
              <w:t>2 - прочее, если бюджетное обязательство не связано с закупкой товаров, работ, услуг.</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outlineLvl w:val="2"/>
            </w:pPr>
            <w:r>
              <w:t>5. Информация о получателе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25" w:name="P517"/>
            <w:bookmarkEnd w:id="25"/>
            <w:r>
              <w:t>5.1. Получатель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наименование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52B02" w:rsidRDefault="00452B02" w:rsidP="00C6314F">
            <w:pPr>
              <w:pStyle w:val="ConsPlusNormal"/>
              <w:ind w:firstLine="283"/>
              <w:jc w:val="both"/>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5.2. Наименование бюджета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наименование бюджета - "Бюджет </w:t>
            </w:r>
            <w:r>
              <w:rPr>
                <w:rFonts w:cs="Times New Roman"/>
              </w:rPr>
              <w:t>Удеревского сельсовета Черемисиновского района</w:t>
            </w:r>
            <w:r w:rsidRPr="006B51F3">
              <w:rPr>
                <w:rFonts w:cs="Times New Roman"/>
              </w:rPr>
              <w:t xml:space="preserve"> Курской области</w:t>
            </w:r>
            <w:r>
              <w:t xml:space="preserve"> ".</w:t>
            </w:r>
          </w:p>
          <w:p w:rsidR="00452B02" w:rsidRDefault="00452B02" w:rsidP="00C6314F">
            <w:pPr>
              <w:pStyle w:val="ConsPlusNormal"/>
              <w:ind w:firstLine="283"/>
              <w:jc w:val="both"/>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5.3. Финансовый орган</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финансовый орган.</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5.4. Код получателя бюджетных средств по Сводному реестру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в соответствии со Сводным реестром.</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5.5. Наименование органа Федерального казначейства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 xml:space="preserve">Указывается наименование </w:t>
            </w:r>
            <w:r w:rsidRPr="0096782A">
              <w:t>органа Федерального казначейства</w:t>
            </w:r>
            <w:r>
              <w:t xml:space="preserve">, в котором получателю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roofErr w:type="gramEnd"/>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5.6. </w:t>
            </w:r>
            <w:r w:rsidRPr="0096782A">
              <w:t>Код органа Федерального казначейства (далее</w:t>
            </w:r>
            <w:r>
              <w:t xml:space="preserve"> - КОФК)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26" w:name="P532"/>
            <w:bookmarkEnd w:id="26"/>
            <w:r>
              <w:t>5.7. Номер лицевого счета получателя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номер соответствующего лицевого счета получателя бюджетных средств.</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outlineLvl w:val="2"/>
            </w:pPr>
            <w:r>
              <w:lastRenderedPageBreak/>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27" w:name="P536"/>
            <w:bookmarkEnd w:id="27"/>
            <w:r>
              <w:t xml:space="preserve">6.1. Вид документа-основания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6.2. Наименование нормативного правового акта </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6.3. Номер документа-основания </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Указывается номер документа-основания (при наличии).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28" w:name="P542"/>
            <w:bookmarkEnd w:id="28"/>
            <w:r>
              <w:t xml:space="preserve">6.4. Дата документа-основания </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6.5. Предмет по документу-основанию </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Указывается предмет по документу-основанию.</w:t>
            </w:r>
          </w:p>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225B3D">
              <w:t>е(</w:t>
            </w:r>
            <w:proofErr w:type="gramEnd"/>
            <w:r w:rsidRPr="00225B3D">
              <w:t>я) объекта закупки (поставляемых товаров, выполняемых работ, оказываемых услуг), указанное(</w:t>
            </w:r>
            <w:proofErr w:type="spellStart"/>
            <w:r w:rsidRPr="00225B3D">
              <w:t>ые</w:t>
            </w:r>
            <w:proofErr w:type="spellEnd"/>
            <w:r w:rsidRPr="00225B3D">
              <w:t>) в контракте (договоре), "извещении об осуществлении закупки", "приглашении принять участие в определении поставщика (подрядчика, исполнителя)".</w:t>
            </w:r>
          </w:p>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w:t>
            </w:r>
            <w:proofErr w:type="gramStart"/>
            <w:r w:rsidRPr="00225B3D">
              <w:t>е(</w:t>
            </w:r>
            <w:proofErr w:type="gramEnd"/>
            <w:r w:rsidRPr="00225B3D">
              <w:t>я) цели(ей) предоставления, целевого направления, направления(</w:t>
            </w:r>
            <w:proofErr w:type="spellStart"/>
            <w:r w:rsidRPr="00225B3D">
              <w:t>ий</w:t>
            </w:r>
            <w:proofErr w:type="spellEnd"/>
            <w:r w:rsidRPr="00225B3D">
              <w:t>) расходования субсидии, бюджетных инвестиций, межбюджетного трансферта или средств.</w:t>
            </w:r>
          </w:p>
        </w:tc>
      </w:tr>
      <w:tr w:rsidR="00452B02" w:rsidRPr="00727E8C" w:rsidTr="00C6314F">
        <w:tblPrEx>
          <w:tblBorders>
            <w:insideH w:val="none" w:sz="0" w:space="0" w:color="auto"/>
          </w:tblBorders>
        </w:tblPrEx>
        <w:tc>
          <w:tcPr>
            <w:tcW w:w="6016" w:type="dxa"/>
            <w:tcBorders>
              <w:left w:val="single" w:sz="4" w:space="0" w:color="auto"/>
              <w:bottom w:val="nil"/>
              <w:right w:val="single" w:sz="4" w:space="0" w:color="auto"/>
            </w:tcBorders>
          </w:tcPr>
          <w:p w:rsidR="00452B02" w:rsidRDefault="00452B02" w:rsidP="00C6314F">
            <w:pPr>
              <w:pStyle w:val="ConsPlusNormal"/>
              <w:jc w:val="both"/>
            </w:pPr>
            <w:r>
              <w:t xml:space="preserve">6.6. Уникальный номер реестровой записи в реестре контрактов </w:t>
            </w:r>
          </w:p>
        </w:tc>
        <w:tc>
          <w:tcPr>
            <w:tcW w:w="8647" w:type="dxa"/>
            <w:tcBorders>
              <w:left w:val="single" w:sz="4" w:space="0" w:color="auto"/>
              <w:bottom w:val="nil"/>
              <w:right w:val="single" w:sz="4" w:space="0" w:color="auto"/>
            </w:tcBorders>
          </w:tcPr>
          <w:p w:rsidR="00452B02" w:rsidRDefault="00452B02" w:rsidP="00C6314F">
            <w:pPr>
              <w:pStyle w:val="ConsPlusNormal"/>
              <w:ind w:firstLine="283"/>
              <w:jc w:val="both"/>
            </w:pPr>
            <w:r>
              <w:t>Указывается уникальный номер реестровой записи в реестре контрактов</w:t>
            </w:r>
          </w:p>
          <w:p w:rsidR="00452B02" w:rsidRDefault="00452B02" w:rsidP="00C6314F">
            <w:pPr>
              <w:pStyle w:val="ConsPlusNormal"/>
              <w:ind w:firstLine="283"/>
              <w:jc w:val="both"/>
              <w:rPr>
                <w:rFonts w:cs="Times New Roman"/>
              </w:rPr>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29" w:name="P552"/>
            <w:bookmarkEnd w:id="29"/>
            <w:r>
              <w:t xml:space="preserve">6.7. Сумма в валюте обязательства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bookmarkStart w:id="30" w:name="P554"/>
            <w:bookmarkEnd w:id="30"/>
            <w:r w:rsidRPr="00225B3D">
              <w:lastRenderedPageBreak/>
              <w:t xml:space="preserve">6.8. Код валюты по </w:t>
            </w:r>
            <w:hyperlink r:id="rId19" w:history="1">
              <w:r w:rsidRPr="00225B3D">
                <w:t>ОКВ</w:t>
              </w:r>
            </w:hyperlink>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0" w:history="1">
              <w:r w:rsidRPr="00225B3D">
                <w:t>классификатором</w:t>
              </w:r>
            </w:hyperlink>
            <w:r w:rsidRPr="00225B3D">
              <w:t xml:space="preserve"> валют.</w:t>
            </w:r>
          </w:p>
          <w:p w:rsidR="00452B02" w:rsidRPr="00225B3D" w:rsidRDefault="00452B02" w:rsidP="00C6314F">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6.9. Сумма в валюте Российской Федерации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сумма бюджетного обязательства в валюте Российской Федерации.</w:t>
            </w:r>
          </w:p>
          <w:p w:rsidR="00452B02" w:rsidRDefault="00452B02" w:rsidP="00C6314F">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6.10. Процент авансового платежа от общей суммы обязательства</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6.11. Сумма авансового платежа</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Pr="0096782A" w:rsidRDefault="00452B02" w:rsidP="00C6314F">
            <w:pPr>
              <w:pStyle w:val="ConsPlusNormal"/>
              <w:jc w:val="both"/>
            </w:pPr>
            <w:r w:rsidRPr="0096782A">
              <w:t>6.12. Номер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Pr="0096782A" w:rsidRDefault="00452B02" w:rsidP="00C6314F">
            <w:pPr>
              <w:pStyle w:val="ConsPlusNormal"/>
              <w:jc w:val="both"/>
            </w:pPr>
            <w:r w:rsidRPr="0096782A">
              <w:t>6.13. Дата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Pr="0096782A" w:rsidRDefault="00452B02" w:rsidP="00C6314F">
            <w:pPr>
              <w:pStyle w:val="ConsPlusNormal"/>
              <w:jc w:val="both"/>
            </w:pPr>
            <w:r w:rsidRPr="0096782A">
              <w:t>6.14. Основание не</w:t>
            </w:r>
            <w:r>
              <w:t xml:space="preserve"> </w:t>
            </w:r>
            <w:r w:rsidRPr="0096782A">
              <w:t>включения договора (муниципального контракта) в реестр контрактов</w:t>
            </w:r>
          </w:p>
        </w:tc>
        <w:tc>
          <w:tcPr>
            <w:tcW w:w="8647"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не</w:t>
            </w:r>
            <w:r>
              <w:t xml:space="preserve"> </w:t>
            </w:r>
            <w:r w:rsidRPr="00225B3D">
              <w:t>включения договора (контракта) в реестр контрактов.</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outlineLvl w:val="2"/>
            </w:pPr>
            <w:r>
              <w:t>7. Реквизиты контрагента/взыскателя по исполнительному документу/решению налогового органа&lt;*&gt;</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 xml:space="preserve">7.1. Наименование юридического лица/фамилия, имя, отчество физического лица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452B02" w:rsidRDefault="00452B02" w:rsidP="00C6314F">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7.2. Идентификационный номер налогоплательщика (ИНН)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ИНН контрагента в соответствии со сведениями ЕГРЮЛ.</w:t>
            </w:r>
          </w:p>
          <w:p w:rsidR="00452B02" w:rsidRDefault="00452B02" w:rsidP="00C6314F">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7.3. Код причины постановки на учет в налоговом органе (КПП)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КПП контрагента в соответствии со сведениями ЕГРЮЛ.</w:t>
            </w:r>
          </w:p>
          <w:p w:rsidR="00452B02" w:rsidRDefault="00452B02" w:rsidP="00C6314F">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7.4. Код по Сводному реестру</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7.5. Номер лицевого счета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7.6. Номер банковского счета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номер банковского счета контрагента (при наличии в документе-основании).</w:t>
            </w:r>
          </w:p>
        </w:tc>
      </w:tr>
      <w:tr w:rsidR="00452B02" w:rsidRPr="00727E8C" w:rsidTr="00C6314F">
        <w:tblPrEx>
          <w:tblBorders>
            <w:insideH w:val="none" w:sz="0" w:space="0" w:color="auto"/>
          </w:tblBorders>
        </w:tblPrEx>
        <w:tc>
          <w:tcPr>
            <w:tcW w:w="6016" w:type="dxa"/>
            <w:tcBorders>
              <w:left w:val="single" w:sz="4" w:space="0" w:color="auto"/>
              <w:bottom w:val="nil"/>
              <w:right w:val="single" w:sz="4" w:space="0" w:color="auto"/>
            </w:tcBorders>
          </w:tcPr>
          <w:p w:rsidR="00452B02" w:rsidRDefault="00452B02" w:rsidP="00C6314F">
            <w:pPr>
              <w:pStyle w:val="ConsPlusNormal"/>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647" w:type="dxa"/>
            <w:tcBorders>
              <w:left w:val="single" w:sz="4" w:space="0" w:color="auto"/>
              <w:bottom w:val="nil"/>
              <w:right w:val="single" w:sz="4" w:space="0" w:color="auto"/>
            </w:tcBorders>
          </w:tcPr>
          <w:p w:rsidR="00452B02" w:rsidRDefault="00452B02" w:rsidP="00C6314F">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7.8. БИК банка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БИК банка контрагента (при наличии в документе-основании).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7.9. Корреспондентский счет банка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корреспондентский счет банка контрагента (при наличии в документе-основании).</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outlineLvl w:val="2"/>
            </w:pPr>
            <w:r>
              <w:t>8. Расшифровка обязательства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insideH w:val="none" w:sz="0" w:space="0" w:color="auto"/>
          </w:tblBorders>
        </w:tblPrEx>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452B02" w:rsidRPr="00727E8C" w:rsidTr="00C6314F">
        <w:tblPrEx>
          <w:tblBorders>
            <w:insideH w:val="none" w:sz="0" w:space="0" w:color="auto"/>
          </w:tblBorders>
        </w:tblPrEx>
        <w:tc>
          <w:tcPr>
            <w:tcW w:w="6016" w:type="dxa"/>
            <w:tcBorders>
              <w:left w:val="single" w:sz="4" w:space="0" w:color="auto"/>
              <w:bottom w:val="single" w:sz="4" w:space="0" w:color="auto"/>
              <w:right w:val="single" w:sz="4" w:space="0" w:color="auto"/>
            </w:tcBorders>
          </w:tcPr>
          <w:p w:rsidR="00452B02" w:rsidRDefault="00452B02" w:rsidP="00C6314F">
            <w:pPr>
              <w:pStyle w:val="ConsPlusNormal"/>
              <w:jc w:val="both"/>
            </w:pPr>
            <w:r>
              <w:t>8.2. Код объекта ФАИП (код мероприятия по информатизации)</w:t>
            </w:r>
          </w:p>
        </w:tc>
        <w:tc>
          <w:tcPr>
            <w:tcW w:w="8647" w:type="dxa"/>
            <w:tcBorders>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452B02" w:rsidRPr="00727E8C" w:rsidTr="00C6314F">
        <w:tblPrEx>
          <w:tblBorders>
            <w:insideH w:val="none" w:sz="0" w:space="0" w:color="auto"/>
          </w:tblBorders>
        </w:tblPrEx>
        <w:tc>
          <w:tcPr>
            <w:tcW w:w="6016" w:type="dxa"/>
            <w:tcBorders>
              <w:left w:val="single" w:sz="4" w:space="0" w:color="auto"/>
              <w:bottom w:val="nil"/>
              <w:right w:val="single" w:sz="4" w:space="0" w:color="auto"/>
            </w:tcBorders>
          </w:tcPr>
          <w:p w:rsidR="00452B02" w:rsidRDefault="00452B02" w:rsidP="00C6314F">
            <w:pPr>
              <w:pStyle w:val="ConsPlusNormal"/>
              <w:jc w:val="both"/>
            </w:pPr>
            <w:r>
              <w:t>8.3. Наименование вида средств</w:t>
            </w:r>
          </w:p>
        </w:tc>
        <w:tc>
          <w:tcPr>
            <w:tcW w:w="8647" w:type="dxa"/>
            <w:tcBorders>
              <w:left w:val="single" w:sz="4" w:space="0" w:color="auto"/>
              <w:bottom w:val="nil"/>
              <w:right w:val="single" w:sz="4" w:space="0" w:color="auto"/>
            </w:tcBorders>
          </w:tcPr>
          <w:p w:rsidR="00452B02" w:rsidRDefault="00452B02" w:rsidP="00C6314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52B02" w:rsidRDefault="00452B02" w:rsidP="00C6314F">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8.4. Код по БК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код классификации расходов бюджета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в соответствии с предметом документа-основания.</w:t>
            </w:r>
          </w:p>
          <w:p w:rsidR="00452B02" w:rsidRDefault="00452B02" w:rsidP="00C6314F">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на основании информации, представленной должником.</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8.5. Признак безусловности обязательства</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52B02" w:rsidRDefault="00452B02" w:rsidP="00C6314F">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w:t>
            </w:r>
            <w:r>
              <w:lastRenderedPageBreak/>
              <w:t>основании (подписания актов выполненных работ, утверждение отчетов о выполнении условий соглашения о предоставлении субсидии, иное).</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8.6. Сумма 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8.7. Сумма неисполненного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8.8. Сумма на 20__ текущий финансовый год в валюте обязательства с помесячной разбивкой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452B02" w:rsidRDefault="00452B02" w:rsidP="00C6314F">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52B02" w:rsidRDefault="00452B02" w:rsidP="00C6314F">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8.9. Сумма в валюте обязательства на плановый период в разрезе лет </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w:t>
            </w:r>
          </w:p>
          <w:p w:rsidR="00452B02" w:rsidRDefault="00452B02" w:rsidP="00C6314F">
            <w:pPr>
              <w:pStyle w:val="ConsPlusNormal"/>
              <w:ind w:firstLine="283"/>
              <w:jc w:val="both"/>
            </w:pPr>
            <w:r>
              <w:t xml:space="preserve">В случае постановки на учет (изменения) бюджетного обязательства, возникшего на </w:t>
            </w:r>
            <w:r>
              <w:lastRenderedPageBreak/>
              <w:t>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452B02" w:rsidRDefault="00452B02" w:rsidP="00C6314F">
            <w:pPr>
              <w:pStyle w:val="ConsPlusNormal"/>
              <w:ind w:firstLine="283"/>
              <w:jc w:val="both"/>
            </w:pPr>
            <w:r>
              <w:t xml:space="preserve">Сумма указывается отдельно на первый, второй и третий год планового периода, а также общей суммой на </w:t>
            </w:r>
            <w:proofErr w:type="gramStart"/>
            <w:r>
              <w:t>последующие</w:t>
            </w:r>
            <w:proofErr w:type="gramEnd"/>
            <w:r>
              <w:t xml:space="preserve"> года.</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8.10. Дата выплаты по исполнительному документу</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8.11. Аналитический код</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452B02" w:rsidRPr="00727E8C" w:rsidTr="00C6314F">
        <w:tc>
          <w:tcPr>
            <w:tcW w:w="601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8.12. Примечание</w:t>
            </w:r>
          </w:p>
        </w:tc>
        <w:tc>
          <w:tcPr>
            <w:tcW w:w="8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Иная информация, необходимая для постановки бюджетного обязательства на учет.</w:t>
            </w:r>
          </w:p>
        </w:tc>
      </w:tr>
    </w:tbl>
    <w:p w:rsidR="00452B02" w:rsidRDefault="00452B02" w:rsidP="00452B02"/>
    <w:p w:rsidR="00452B02" w:rsidRDefault="00452B02" w:rsidP="00452B02">
      <w:pPr>
        <w:pStyle w:val="ConsPlusNormal"/>
        <w:ind w:firstLine="540"/>
        <w:jc w:val="both"/>
      </w:pPr>
      <w:r>
        <w:t>--------------------------------</w:t>
      </w:r>
    </w:p>
    <w:p w:rsidR="00452B02" w:rsidRDefault="00452B02" w:rsidP="00452B02">
      <w:pPr>
        <w:pStyle w:val="ConsPlusNormal"/>
        <w:spacing w:before="220"/>
        <w:ind w:firstLine="540"/>
        <w:jc w:val="both"/>
      </w:pPr>
      <w:bookmarkStart w:id="31" w:name="P635"/>
      <w:bookmarkStart w:id="32" w:name="P638"/>
      <w:bookmarkEnd w:id="31"/>
      <w:bookmarkEnd w:id="32"/>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C6314F" w:rsidRDefault="00C6314F" w:rsidP="00452B02"/>
    <w:p w:rsidR="00452B02" w:rsidRDefault="00452B02" w:rsidP="00452B02"/>
    <w:p w:rsidR="00452B02" w:rsidRPr="00C554AE" w:rsidRDefault="00452B02" w:rsidP="00452B02">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Приложение №  2</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D27E7C" w:rsidRDefault="00452B02" w:rsidP="00452B02">
      <w:pPr>
        <w:pStyle w:val="ConsPlusNormal"/>
        <w:jc w:val="right"/>
        <w:rPr>
          <w:rFonts w:ascii="Times New Roman" w:hAnsi="Times New Roman" w:cs="Times New Roman"/>
          <w:sz w:val="24"/>
          <w:szCs w:val="24"/>
        </w:rPr>
      </w:pPr>
      <w:r w:rsidRPr="00D27E7C">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Pr="0096782A"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tabs>
          <w:tab w:val="left" w:pos="4617"/>
          <w:tab w:val="left" w:pos="5187"/>
        </w:tabs>
        <w:spacing w:after="0" w:line="240" w:lineRule="auto"/>
        <w:jc w:val="right"/>
        <w:rPr>
          <w:rFonts w:ascii="Times New Roman" w:hAnsi="Times New Roman" w:cs="Times New Roman"/>
        </w:rPr>
      </w:pPr>
      <w:r>
        <w:rPr>
          <w:rFonts w:ascii="Times New Roman" w:hAnsi="Times New Roman" w:cs="Times New Roman"/>
          <w:sz w:val="24"/>
          <w:szCs w:val="24"/>
        </w:rPr>
        <w:t xml:space="preserve">Курской области </w:t>
      </w:r>
      <w:r>
        <w:rPr>
          <w:rFonts w:ascii="Times New Roman" w:hAnsi="Times New Roman" w:cs="Times New Roman"/>
        </w:rPr>
        <w:t>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Title"/>
        <w:jc w:val="center"/>
      </w:pPr>
      <w:bookmarkStart w:id="33" w:name="P655"/>
      <w:bookmarkEnd w:id="33"/>
      <w:r>
        <w:t>ИНФОРМАЦИЯ,</w:t>
      </w:r>
    </w:p>
    <w:p w:rsidR="00452B02" w:rsidRDefault="00452B02" w:rsidP="00452B02">
      <w:pPr>
        <w:pStyle w:val="ConsPlusTitle"/>
        <w:jc w:val="center"/>
      </w:pPr>
      <w:proofErr w:type="gramStart"/>
      <w:r>
        <w:t>НЕОБХОДИМАЯ</w:t>
      </w:r>
      <w:proofErr w:type="gramEnd"/>
      <w:r>
        <w:t xml:space="preserve"> ДЛЯ ПОСТАНОВКИ НА УЧЕТ ДЕНЕЖНОГО ОБЯЗАТЕЛЬСТВА</w:t>
      </w:r>
    </w:p>
    <w:p w:rsidR="00452B02" w:rsidRDefault="00452B02" w:rsidP="00452B02">
      <w:pPr>
        <w:pStyle w:val="ConsPlusTitle"/>
        <w:jc w:val="center"/>
      </w:pPr>
      <w:proofErr w:type="gramStart"/>
      <w:r>
        <w:t>(ВНЕСЕНИЯ ИЗМЕНЕНИЙ В ПОСТАВЛЕННОЕ НА УЧЕТ</w:t>
      </w:r>
      <w:proofErr w:type="gramEnd"/>
    </w:p>
    <w:p w:rsidR="00452B02" w:rsidRDefault="00452B02" w:rsidP="00452B02">
      <w:pPr>
        <w:pStyle w:val="ConsPlusTitle"/>
        <w:jc w:val="center"/>
      </w:pPr>
      <w:proofErr w:type="gramStart"/>
      <w:r>
        <w:t>ДЕНЕЖНОЕ ОБЯЗАТЕЛЬСТВО)</w:t>
      </w:r>
      <w:proofErr w:type="gramEnd"/>
    </w:p>
    <w:p w:rsidR="00452B02" w:rsidRDefault="00452B02" w:rsidP="00452B02">
      <w:pPr>
        <w:pStyle w:val="ConsPlusNormal"/>
        <w:jc w:val="both"/>
        <w:rPr>
          <w:rFonts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Правила формирования информации (реквизита, показателя)</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1. Номер сведений о денежном обязательстве получателя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порядковый номер Сведений о денежном обязательстве.</w:t>
            </w:r>
          </w:p>
          <w:p w:rsidR="00452B02" w:rsidRDefault="00452B02" w:rsidP="00C6314F">
            <w:pPr>
              <w:pStyle w:val="ConsPlusNormal"/>
              <w:ind w:firstLine="283"/>
              <w:jc w:val="both"/>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дата подписания Сведений о денежном обязательстве получателем бюджетных средств.</w:t>
            </w:r>
          </w:p>
          <w:p w:rsidR="00452B02" w:rsidRDefault="00452B02" w:rsidP="00C6314F">
            <w:pPr>
              <w:pStyle w:val="ConsPlusNormal"/>
              <w:ind w:firstLine="283"/>
              <w:jc w:val="both"/>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при внесении изменений в поставленное на учет денежное обязательство.</w:t>
            </w:r>
          </w:p>
          <w:p w:rsidR="00452B02" w:rsidRDefault="00452B02" w:rsidP="00C6314F">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452B02" w:rsidRDefault="00452B02" w:rsidP="00C6314F">
            <w:pPr>
              <w:pStyle w:val="ConsPlusNormal"/>
              <w:ind w:firstLine="283"/>
              <w:jc w:val="both"/>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34" w:name="P674"/>
            <w:bookmarkEnd w:id="34"/>
            <w:r>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w:t>
            </w:r>
            <w:r>
              <w:lastRenderedPageBreak/>
              <w:t>вносятся изменения).</w:t>
            </w:r>
          </w:p>
          <w:p w:rsidR="00452B02" w:rsidRDefault="00452B02" w:rsidP="00C6314F">
            <w:pPr>
              <w:pStyle w:val="ConsPlusNormal"/>
              <w:ind w:firstLine="283"/>
              <w:jc w:val="both"/>
            </w:pPr>
          </w:p>
        </w:tc>
      </w:tr>
      <w:tr w:rsidR="00452B02" w:rsidRPr="00727E8C" w:rsidTr="00C6314F">
        <w:tblPrEx>
          <w:tblBorders>
            <w:insideH w:val="none" w:sz="0" w:space="0" w:color="auto"/>
          </w:tblBorders>
        </w:tblPrEx>
        <w:tc>
          <w:tcPr>
            <w:tcW w:w="6583" w:type="dxa"/>
            <w:tcBorders>
              <w:left w:val="single" w:sz="4" w:space="0" w:color="auto"/>
              <w:bottom w:val="nil"/>
              <w:right w:val="single" w:sz="4" w:space="0" w:color="auto"/>
            </w:tcBorders>
          </w:tcPr>
          <w:p w:rsidR="00452B02" w:rsidRDefault="00452B02" w:rsidP="00C6314F">
            <w:pPr>
              <w:pStyle w:val="ConsPlusNormal"/>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left w:val="single" w:sz="4" w:space="0" w:color="auto"/>
              <w:bottom w:val="nil"/>
              <w:right w:val="single" w:sz="4" w:space="0" w:color="auto"/>
            </w:tcBorders>
          </w:tcPr>
          <w:p w:rsidR="00452B02" w:rsidRDefault="00452B02" w:rsidP="00C6314F">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outlineLvl w:val="2"/>
            </w:pPr>
            <w:r w:rsidRPr="00225B3D">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r w:rsidRPr="00225B3D">
              <w:t xml:space="preserve">6.1. Получатель бюджетных средств </w:t>
            </w:r>
            <w:hyperlink w:anchor="P736" w:history="1">
              <w:r w:rsidRPr="00225B3D">
                <w:t>&lt;*&gt;</w:t>
              </w:r>
            </w:hyperlink>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наименование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r w:rsidRPr="00225B3D">
              <w:t xml:space="preserve">6.2. Код получателя бюджетных средств по Сводному реестру </w:t>
            </w:r>
            <w:hyperlink w:anchor="P736" w:history="1">
              <w:r w:rsidRPr="00225B3D">
                <w:t>&lt;*&gt;</w:t>
              </w:r>
            </w:hyperlink>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r w:rsidRPr="00225B3D">
              <w:t xml:space="preserve">6.3. Номер лицевого счета </w:t>
            </w:r>
            <w:hyperlink w:anchor="P736" w:history="1">
              <w:r w:rsidRPr="00225B3D">
                <w:t>&lt;*&gt;</w:t>
              </w:r>
            </w:hyperlink>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номер соответствующего лицевого счета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наименование главного распорядителя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 xml:space="preserve">с отражением в кодовой зоне кода главного распорядителя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по бюджетной классификации Российской Федерации.</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наименование бюджета - " бюджет </w:t>
            </w:r>
            <w:r>
              <w:rPr>
                <w:rFonts w:cs="Times New Roman"/>
              </w:rPr>
              <w:t>Удеревского сельсовета Черемисиновского района</w:t>
            </w:r>
            <w:r w:rsidRPr="006B51F3">
              <w:rPr>
                <w:rFonts w:cs="Times New Roman"/>
              </w:rPr>
              <w:t xml:space="preserve"> Курской области</w:t>
            </w:r>
            <w:r>
              <w:t xml:space="preserve"> ".</w:t>
            </w:r>
          </w:p>
          <w:p w:rsidR="00452B02" w:rsidRDefault="00452B02" w:rsidP="00C6314F">
            <w:pPr>
              <w:pStyle w:val="ConsPlusNormal"/>
              <w:ind w:firstLine="283"/>
              <w:jc w:val="both"/>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 xml:space="preserve">Указывается наименование финансового органа </w:t>
            </w:r>
          </w:p>
          <w:p w:rsidR="00452B02" w:rsidRDefault="00452B02" w:rsidP="00C6314F">
            <w:pPr>
              <w:pStyle w:val="ConsPlusNormal"/>
              <w:ind w:firstLine="283"/>
              <w:jc w:val="both"/>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r w:rsidRPr="00225B3D">
              <w:t xml:space="preserve">6.7. Территориальный орган Федерального казначейства </w:t>
            </w:r>
            <w:hyperlink w:anchor="P736" w:history="1">
              <w:r w:rsidRPr="00225B3D">
                <w:t>&lt;*&gt;</w:t>
              </w:r>
            </w:hyperlink>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 xml:space="preserve">Указывается наименование территориального органа Федерального казначейства, в котором получателю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открыт лицевой счет получателя </w:t>
            </w:r>
            <w:r>
              <w:lastRenderedPageBreak/>
              <w:t>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roofErr w:type="gramEnd"/>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rPr>
                <w:rFonts w:cs="Times New Roman"/>
              </w:rPr>
            </w:pPr>
            <w:r w:rsidRPr="00225B3D">
              <w:lastRenderedPageBreak/>
              <w:t xml:space="preserve">6.8. Код органа Федерального казначейства (далее - КОФК) </w:t>
            </w:r>
            <w:hyperlink w:anchor="P736" w:history="1">
              <w:r w:rsidRPr="00225B3D">
                <w:t>&lt;*&gt;</w:t>
              </w:r>
            </w:hyperlink>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код органа Федерального казначейства, в котором получателю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открыт соответствующий лицевой счет получателя бюджетных средств.</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outlineLvl w:val="2"/>
            </w:pPr>
            <w: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7.1. Вид</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7.2. Номер</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номер документа, подтверждающего возникновение денежного обязательства.</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35" w:name="P708"/>
            <w:bookmarkEnd w:id="35"/>
            <w:r>
              <w:t>7.3. Дата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дата документа, подтверждающего возникновение денежного обязательства.</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7.4 Сумма</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сумма документа, подтверждающего возникновение денежного обязательства.</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7.5. Предмет</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452B02" w:rsidRPr="00727E8C" w:rsidTr="00C6314F">
        <w:tblPrEx>
          <w:tblBorders>
            <w:insideH w:val="none" w:sz="0" w:space="0" w:color="auto"/>
          </w:tblBorders>
        </w:tblPrEx>
        <w:tc>
          <w:tcPr>
            <w:tcW w:w="6583" w:type="dxa"/>
            <w:tcBorders>
              <w:left w:val="single" w:sz="4" w:space="0" w:color="auto"/>
              <w:bottom w:val="nil"/>
              <w:right w:val="single" w:sz="4" w:space="0" w:color="auto"/>
            </w:tcBorders>
          </w:tcPr>
          <w:p w:rsidR="00452B02" w:rsidRDefault="00452B02" w:rsidP="00C6314F">
            <w:pPr>
              <w:pStyle w:val="ConsPlusNormal"/>
              <w:jc w:val="both"/>
            </w:pPr>
            <w:r>
              <w:t>7.6. Наименование вида средств</w:t>
            </w:r>
          </w:p>
        </w:tc>
        <w:tc>
          <w:tcPr>
            <w:tcW w:w="8221" w:type="dxa"/>
            <w:tcBorders>
              <w:left w:val="single" w:sz="4" w:space="0" w:color="auto"/>
              <w:bottom w:val="nil"/>
              <w:right w:val="single" w:sz="4" w:space="0" w:color="auto"/>
            </w:tcBorders>
          </w:tcPr>
          <w:p w:rsidR="00452B02" w:rsidRDefault="00452B02" w:rsidP="00C6314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52B02" w:rsidRDefault="00452B02" w:rsidP="00C6314F">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код классификации расходов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в соответствии с предметом документа-основания.</w:t>
            </w:r>
          </w:p>
          <w:p w:rsidR="00452B02" w:rsidRDefault="00452B02" w:rsidP="00C6314F">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на основании информации, представленной должником.</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proofErr w:type="gramStart"/>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bookmarkStart w:id="36" w:name="P723"/>
            <w:bookmarkEnd w:id="36"/>
            <w: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pPr>
            <w:bookmarkStart w:id="37" w:name="P725"/>
            <w:bookmarkEnd w:id="37"/>
            <w:r w:rsidRPr="00225B3D">
              <w:t>7.10. Код валюты</w:t>
            </w:r>
          </w:p>
        </w:tc>
        <w:tc>
          <w:tcPr>
            <w:tcW w:w="822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21" w:history="1">
              <w:r w:rsidRPr="00225B3D">
                <w:t>классификатором</w:t>
              </w:r>
            </w:hyperlink>
            <w:r w:rsidRPr="00225B3D">
              <w:t xml:space="preserve"> валют.</w:t>
            </w:r>
          </w:p>
        </w:tc>
      </w:tr>
      <w:tr w:rsidR="00452B02" w:rsidRPr="00727E8C" w:rsidTr="00C6314F">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Указывается сумма денежного обязательства в валюте Российской Федерации.</w:t>
            </w:r>
          </w:p>
          <w:p w:rsidR="00452B02" w:rsidRPr="00225B3D" w:rsidRDefault="00452B02" w:rsidP="00C6314F">
            <w:pPr>
              <w:pStyle w:val="ConsPlusNormal"/>
              <w:ind w:firstLine="283"/>
              <w:jc w:val="both"/>
            </w:pPr>
          </w:p>
        </w:tc>
      </w:tr>
      <w:tr w:rsidR="00452B02" w:rsidRPr="00727E8C" w:rsidTr="00C6314F">
        <w:tblPrEx>
          <w:tblBorders>
            <w:insideH w:val="none" w:sz="0" w:space="0" w:color="auto"/>
          </w:tblBorders>
        </w:tblPrEx>
        <w:tc>
          <w:tcPr>
            <w:tcW w:w="6583"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pPr>
            <w:r w:rsidRPr="00225B3D">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ind w:firstLine="283"/>
              <w:jc w:val="both"/>
            </w:pPr>
            <w:r w:rsidRPr="00225B3D">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452B02" w:rsidRPr="00225B3D" w:rsidRDefault="00452B02" w:rsidP="00452B02">
      <w:pPr>
        <w:pStyle w:val="ConsPlusNormal"/>
        <w:jc w:val="both"/>
        <w:rPr>
          <w:rFonts w:cs="Times New Roman"/>
        </w:rPr>
      </w:pPr>
    </w:p>
    <w:p w:rsidR="00452B02" w:rsidRPr="00225B3D" w:rsidRDefault="00452B02" w:rsidP="00452B02">
      <w:pPr>
        <w:pStyle w:val="ConsPlusNormal"/>
        <w:ind w:firstLine="540"/>
        <w:jc w:val="both"/>
      </w:pPr>
      <w:r w:rsidRPr="00225B3D">
        <w:t>--------------------------------</w:t>
      </w:r>
    </w:p>
    <w:p w:rsidR="00452B02" w:rsidRPr="00225B3D" w:rsidRDefault="00452B02" w:rsidP="00452B02">
      <w:pPr>
        <w:pStyle w:val="ConsPlusNormal"/>
        <w:spacing w:before="220"/>
        <w:ind w:firstLine="540"/>
        <w:jc w:val="both"/>
      </w:pPr>
      <w:bookmarkStart w:id="38" w:name="P736"/>
      <w:bookmarkEnd w:id="38"/>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452B02" w:rsidRDefault="00452B02" w:rsidP="00452B02">
      <w:pPr>
        <w:pStyle w:val="ConsPlusNormal"/>
        <w:jc w:val="right"/>
        <w:outlineLvl w:val="1"/>
        <w:rPr>
          <w:rFonts w:ascii="Times New Roman" w:hAnsi="Times New Roman" w:cs="Times New Roman"/>
          <w:sz w:val="24"/>
          <w:szCs w:val="24"/>
        </w:rPr>
      </w:pPr>
      <w:bookmarkStart w:id="39" w:name="P738"/>
      <w:bookmarkEnd w:id="39"/>
    </w:p>
    <w:p w:rsidR="00452B02" w:rsidRPr="003472E4" w:rsidRDefault="00452B02" w:rsidP="00452B02">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t>Приложение № 3</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D27E7C" w:rsidRDefault="00452B02" w:rsidP="00452B02">
      <w:pPr>
        <w:pStyle w:val="ConsPlusNormal"/>
        <w:jc w:val="right"/>
        <w:rPr>
          <w:rFonts w:ascii="Times New Roman" w:hAnsi="Times New Roman" w:cs="Times New Roman"/>
          <w:sz w:val="24"/>
          <w:szCs w:val="24"/>
        </w:rPr>
      </w:pPr>
      <w:r w:rsidRPr="00D27E7C">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Pr="0096782A"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tabs>
          <w:tab w:val="left" w:pos="4617"/>
          <w:tab w:val="left" w:pos="5187"/>
        </w:tabs>
        <w:spacing w:after="0" w:line="240" w:lineRule="auto"/>
        <w:jc w:val="right"/>
        <w:rPr>
          <w:rFonts w:ascii="Times New Roman" w:hAnsi="Times New Roman" w:cs="Times New Roman"/>
        </w:rPr>
      </w:pPr>
      <w:r>
        <w:rPr>
          <w:rFonts w:ascii="Times New Roman" w:hAnsi="Times New Roman" w:cs="Times New Roman"/>
          <w:sz w:val="24"/>
          <w:szCs w:val="24"/>
        </w:rPr>
        <w:t xml:space="preserve">Курской области </w:t>
      </w:r>
      <w:r>
        <w:rPr>
          <w:rFonts w:ascii="Times New Roman" w:hAnsi="Times New Roman" w:cs="Times New Roman"/>
        </w:rPr>
        <w:t>о</w:t>
      </w:r>
      <w:r w:rsidRPr="00C6314F">
        <w:rPr>
          <w:rFonts w:ascii="Times New Roman" w:hAnsi="Times New Roman" w:cs="Times New Roman"/>
        </w:rPr>
        <w:t>т 16.11.2018г №82</w:t>
      </w:r>
    </w:p>
    <w:p w:rsidR="00452B02" w:rsidRDefault="00452B02" w:rsidP="00C6314F">
      <w:pPr>
        <w:pStyle w:val="ConsPlusNormal"/>
        <w:jc w:val="right"/>
      </w:pPr>
    </w:p>
    <w:p w:rsidR="00452B02" w:rsidRDefault="00452B02" w:rsidP="00452B02">
      <w:pPr>
        <w:pStyle w:val="ConsPlusNormal"/>
        <w:ind w:firstLine="540"/>
        <w:jc w:val="both"/>
        <w:rPr>
          <w:rFonts w:cs="Times New Roman"/>
        </w:rPr>
      </w:pPr>
    </w:p>
    <w:p w:rsidR="00452B02" w:rsidRDefault="00452B02" w:rsidP="00452B02">
      <w:pPr>
        <w:pStyle w:val="ConsPlusNonformat"/>
        <w:jc w:val="both"/>
      </w:pPr>
      <w:bookmarkStart w:id="40" w:name="P755"/>
      <w:bookmarkEnd w:id="40"/>
      <w:r>
        <w:t xml:space="preserve">                              СВЕДЕНИЯ N ____</w:t>
      </w:r>
    </w:p>
    <w:p w:rsidR="00452B02" w:rsidRDefault="00452B02" w:rsidP="00452B02">
      <w:pPr>
        <w:pStyle w:val="ConsPlusNonformat"/>
        <w:jc w:val="both"/>
      </w:pPr>
      <w:r>
        <w:t xml:space="preserve">                         о бюджетном обязательстве</w:t>
      </w:r>
    </w:p>
    <w:p w:rsidR="00452B02" w:rsidRDefault="00452B02" w:rsidP="00452B02">
      <w:pPr>
        <w:pStyle w:val="ConsPlusNormal"/>
        <w:ind w:firstLine="540"/>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2324" w:type="dxa"/>
            <w:tcBorders>
              <w:top w:val="nil"/>
              <w:left w:val="nil"/>
              <w:bottom w:val="nil"/>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rPr>
                <w:rFonts w:cs="Times New Roman"/>
              </w:rPr>
            </w:pP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Коды</w:t>
            </w:r>
          </w:p>
        </w:tc>
      </w:tr>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2324" w:type="dxa"/>
            <w:tcBorders>
              <w:top w:val="nil"/>
              <w:left w:val="nil"/>
              <w:bottom w:val="nil"/>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22"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0506101</w:t>
            </w:r>
          </w:p>
        </w:tc>
      </w:tr>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2324" w:type="dxa"/>
            <w:tcBorders>
              <w:top w:val="nil"/>
              <w:left w:val="nil"/>
              <w:bottom w:val="nil"/>
              <w:right w:val="nil"/>
            </w:tcBorders>
          </w:tcPr>
          <w:p w:rsidR="00452B02" w:rsidRDefault="00452B02" w:rsidP="00C6314F">
            <w:pPr>
              <w:pStyle w:val="ConsPlusNormal"/>
              <w:jc w:val="center"/>
            </w:pPr>
            <w:r>
              <w:t>от "__" _____ 20__ г.</w:t>
            </w:r>
          </w:p>
        </w:tc>
        <w:tc>
          <w:tcPr>
            <w:tcW w:w="2410"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4734" w:type="dxa"/>
            <w:gridSpan w:val="2"/>
            <w:tcBorders>
              <w:top w:val="nil"/>
              <w:left w:val="nil"/>
              <w:bottom w:val="nil"/>
              <w:right w:val="single" w:sz="4" w:space="0" w:color="auto"/>
            </w:tcBorders>
          </w:tcPr>
          <w:p w:rsidR="00452B02" w:rsidRPr="00225B3D" w:rsidRDefault="00452B02" w:rsidP="00C6314F">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2324" w:type="dxa"/>
            <w:tcBorders>
              <w:top w:val="nil"/>
              <w:left w:val="nil"/>
              <w:bottom w:val="nil"/>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pPr>
            <w:r>
              <w:t>Получатель бюджетных средств</w:t>
            </w:r>
          </w:p>
        </w:tc>
        <w:tc>
          <w:tcPr>
            <w:tcW w:w="2324" w:type="dxa"/>
            <w:tcBorders>
              <w:top w:val="nil"/>
              <w:left w:val="nil"/>
              <w:bottom w:val="single" w:sz="4" w:space="0" w:color="auto"/>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rPr>
                <w:rFonts w:cs="Times New Roman"/>
              </w:rPr>
            </w:pPr>
          </w:p>
        </w:tc>
        <w:tc>
          <w:tcPr>
            <w:tcW w:w="2324" w:type="dxa"/>
            <w:tcBorders>
              <w:top w:val="single" w:sz="4" w:space="0" w:color="auto"/>
              <w:left w:val="nil"/>
              <w:bottom w:val="nil"/>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pPr>
            <w:r>
              <w:t>Наименование бюджета</w:t>
            </w:r>
          </w:p>
        </w:tc>
        <w:tc>
          <w:tcPr>
            <w:tcW w:w="2324" w:type="dxa"/>
            <w:tcBorders>
              <w:top w:val="nil"/>
              <w:left w:val="nil"/>
              <w:bottom w:val="single" w:sz="4" w:space="0" w:color="auto"/>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по </w:t>
            </w:r>
            <w:hyperlink r:id="rId23"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pPr>
            <w:r>
              <w:t>Финансовый орган</w:t>
            </w:r>
          </w:p>
        </w:tc>
        <w:tc>
          <w:tcPr>
            <w:tcW w:w="2324" w:type="dxa"/>
            <w:tcBorders>
              <w:top w:val="single" w:sz="4" w:space="0" w:color="auto"/>
              <w:left w:val="nil"/>
              <w:bottom w:val="single" w:sz="4" w:space="0" w:color="auto"/>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tcPr>
          <w:p w:rsidR="00452B02" w:rsidRPr="00225B3D" w:rsidRDefault="00452B02" w:rsidP="00C6314F">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515" w:type="dxa"/>
            <w:tcBorders>
              <w:top w:val="nil"/>
              <w:left w:val="nil"/>
              <w:bottom w:val="nil"/>
              <w:right w:val="nil"/>
            </w:tcBorders>
          </w:tcPr>
          <w:p w:rsidR="00452B02" w:rsidRDefault="00452B02" w:rsidP="00C6314F">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452B02" w:rsidRDefault="00452B02" w:rsidP="00C6314F">
            <w:pPr>
              <w:pStyle w:val="ConsPlusNormal"/>
              <w:jc w:val="both"/>
              <w:rPr>
                <w:rFonts w:cs="Times New Roman"/>
              </w:rPr>
            </w:pPr>
          </w:p>
        </w:tc>
        <w:tc>
          <w:tcPr>
            <w:tcW w:w="241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5839" w:type="dxa"/>
            <w:gridSpan w:val="2"/>
            <w:tcBorders>
              <w:top w:val="nil"/>
              <w:left w:val="nil"/>
              <w:bottom w:val="nil"/>
              <w:right w:val="nil"/>
            </w:tcBorders>
          </w:tcPr>
          <w:p w:rsidR="00452B02" w:rsidRDefault="00452B02" w:rsidP="00C6314F">
            <w:pPr>
              <w:pStyle w:val="ConsPlusNormal"/>
            </w:pPr>
            <w:r>
              <w:lastRenderedPageBreak/>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24"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452B02" w:rsidRDefault="00452B02" w:rsidP="00452B02">
      <w:pPr>
        <w:pStyle w:val="ConsPlusNormal"/>
        <w:ind w:firstLine="540"/>
        <w:jc w:val="both"/>
        <w:rPr>
          <w:rFonts w:cs="Times New Roman"/>
        </w:rPr>
      </w:pPr>
    </w:p>
    <w:p w:rsidR="00452B02" w:rsidRDefault="00452B02" w:rsidP="00452B02">
      <w:pPr>
        <w:pStyle w:val="ConsPlusNonformat"/>
        <w:jc w:val="both"/>
      </w:pPr>
      <w:r>
        <w:t xml:space="preserve">      Раздел 1. Реквизиты документа-основания для постановки на учет</w:t>
      </w:r>
    </w:p>
    <w:p w:rsidR="00452B02" w:rsidRDefault="00452B02" w:rsidP="00452B02">
      <w:pPr>
        <w:pStyle w:val="ConsPlusNonformat"/>
        <w:jc w:val="both"/>
      </w:pPr>
      <w:proofErr w:type="gramStart"/>
      <w:r>
        <w:t>бюджетного обязательства (для внесения изменений в</w:t>
      </w:r>
      <w:proofErr w:type="gramEnd"/>
    </w:p>
    <w:p w:rsidR="00452B02" w:rsidRDefault="00452B02" w:rsidP="00452B02">
      <w:pPr>
        <w:pStyle w:val="ConsPlusNonformat"/>
        <w:jc w:val="both"/>
      </w:pPr>
      <w:r>
        <w:t xml:space="preserve">              поставленное на учет бюджетное обязательство)</w:t>
      </w:r>
    </w:p>
    <w:p w:rsidR="00452B02" w:rsidRDefault="00452B02" w:rsidP="00452B02">
      <w:pPr>
        <w:pStyle w:val="ConsPlusNormal"/>
        <w:ind w:firstLine="540"/>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452B02" w:rsidRPr="00727E8C" w:rsidTr="00C6314F">
        <w:tc>
          <w:tcPr>
            <w:tcW w:w="2721" w:type="dxa"/>
            <w:gridSpan w:val="4"/>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r w:rsidRPr="00225B3D">
              <w:t xml:space="preserve">Код валюты по </w:t>
            </w:r>
            <w:hyperlink r:id="rId25" w:history="1">
              <w:r w:rsidRPr="00225B3D">
                <w:t>ОКВ</w:t>
              </w:r>
            </w:hyperlink>
          </w:p>
        </w:tc>
        <w:tc>
          <w:tcPr>
            <w:tcW w:w="964"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452B02" w:rsidRPr="00727E8C" w:rsidTr="00C6314F">
        <w:tc>
          <w:tcPr>
            <w:tcW w:w="680"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вид</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96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6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339"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0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93"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6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1382" w:type="dxa"/>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680"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33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8</w:t>
            </w:r>
          </w:p>
        </w:tc>
        <w:tc>
          <w:tcPr>
            <w:tcW w:w="89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11</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14</w:t>
            </w:r>
          </w:p>
        </w:tc>
        <w:tc>
          <w:tcPr>
            <w:tcW w:w="1382"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15</w:t>
            </w:r>
          </w:p>
        </w:tc>
      </w:tr>
      <w:tr w:rsidR="00452B02" w:rsidRPr="00727E8C" w:rsidTr="00C6314F">
        <w:tblPrEx>
          <w:tblBorders>
            <w:left w:val="single" w:sz="4" w:space="0" w:color="auto"/>
            <w:righ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3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9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8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ind w:firstLine="540"/>
        <w:jc w:val="both"/>
        <w:rPr>
          <w:rFonts w:cs="Times New Roman"/>
        </w:rPr>
      </w:pPr>
    </w:p>
    <w:p w:rsidR="00452B02" w:rsidRDefault="00452B02" w:rsidP="00452B02">
      <w:pPr>
        <w:pStyle w:val="ConsPlusNonformat"/>
        <w:jc w:val="both"/>
      </w:pPr>
      <w:r>
        <w:t xml:space="preserve">       Раздел 2. Реквизиты контрагента/взыскателя по </w:t>
      </w:r>
      <w:proofErr w:type="gramStart"/>
      <w:r>
        <w:t>исполнительному</w:t>
      </w:r>
      <w:proofErr w:type="gramEnd"/>
    </w:p>
    <w:p w:rsidR="00452B02" w:rsidRDefault="00452B02" w:rsidP="00452B02">
      <w:pPr>
        <w:pStyle w:val="ConsPlusNonformat"/>
        <w:jc w:val="both"/>
      </w:pPr>
      <w:r>
        <w:t xml:space="preserve">                    документу/решению налогового органа</w:t>
      </w:r>
    </w:p>
    <w:p w:rsidR="00452B02" w:rsidRDefault="00452B02" w:rsidP="00452B02">
      <w:pPr>
        <w:pStyle w:val="ConsPlusNormal"/>
        <w:jc w:val="center"/>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452B02" w:rsidRPr="00727E8C" w:rsidTr="00C6314F">
        <w:tc>
          <w:tcPr>
            <w:tcW w:w="1757"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Наименование юридического лица/ФИО физического лица</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КПП</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 лицевого счета</w:t>
            </w:r>
          </w:p>
        </w:tc>
        <w:tc>
          <w:tcPr>
            <w:tcW w:w="119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банка</w:t>
            </w: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БИК банка</w:t>
            </w:r>
          </w:p>
        </w:tc>
        <w:tc>
          <w:tcPr>
            <w:tcW w:w="850"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Корреспондентский счет банка</w:t>
            </w:r>
          </w:p>
        </w:tc>
      </w:tr>
      <w:tr w:rsidR="00452B02" w:rsidRPr="00727E8C" w:rsidTr="00C6314F">
        <w:tc>
          <w:tcPr>
            <w:tcW w:w="1757"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8</w:t>
            </w:r>
          </w:p>
        </w:tc>
        <w:tc>
          <w:tcPr>
            <w:tcW w:w="850"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9</w:t>
            </w:r>
          </w:p>
        </w:tc>
      </w:tr>
      <w:tr w:rsidR="00452B02" w:rsidRPr="00727E8C" w:rsidTr="00C6314F">
        <w:tblPrEx>
          <w:tblBorders>
            <w:left w:val="single" w:sz="4" w:space="0" w:color="auto"/>
            <w:right w:val="single" w:sz="4" w:space="0" w:color="auto"/>
          </w:tblBorders>
        </w:tblPrEx>
        <w:tc>
          <w:tcPr>
            <w:tcW w:w="17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9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17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9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center"/>
        <w:rPr>
          <w:rFonts w:cs="Times New Roman"/>
        </w:rPr>
      </w:pPr>
    </w:p>
    <w:p w:rsidR="00452B02" w:rsidRDefault="00452B02" w:rsidP="00452B02">
      <w:pPr>
        <w:pStyle w:val="ConsPlusNonformat"/>
        <w:jc w:val="both"/>
      </w:pPr>
      <w:r>
        <w:t xml:space="preserve">                                                         Номер страницы ___</w:t>
      </w:r>
    </w:p>
    <w:p w:rsidR="00452B02" w:rsidRDefault="00452B02" w:rsidP="00452B02">
      <w:pPr>
        <w:pStyle w:val="ConsPlusNonformat"/>
        <w:jc w:val="both"/>
      </w:pPr>
      <w:r>
        <w:t xml:space="preserve">                                                          Всего страниц ___</w:t>
      </w:r>
    </w:p>
    <w:p w:rsidR="00452B02" w:rsidRDefault="00452B02" w:rsidP="00452B02">
      <w:pPr>
        <w:pStyle w:val="ConsPlusNonformat"/>
        <w:jc w:val="both"/>
      </w:pPr>
    </w:p>
    <w:p w:rsidR="00452B02" w:rsidRDefault="00452B02" w:rsidP="00452B02">
      <w:pPr>
        <w:pStyle w:val="ConsPlusNonformat"/>
        <w:jc w:val="both"/>
      </w:pPr>
      <w:r>
        <w:t xml:space="preserve">                                                         Форма 0506101 с. 2</w:t>
      </w:r>
    </w:p>
    <w:p w:rsidR="00452B02" w:rsidRDefault="00452B02" w:rsidP="00452B02">
      <w:pPr>
        <w:pStyle w:val="ConsPlusNonformat"/>
        <w:jc w:val="both"/>
      </w:pPr>
    </w:p>
    <w:p w:rsidR="00452B02" w:rsidRDefault="00452B02" w:rsidP="00452B02">
      <w:pPr>
        <w:pStyle w:val="ConsPlusNonformat"/>
        <w:jc w:val="both"/>
      </w:pPr>
      <w:r>
        <w:t xml:space="preserve">                    Раздел 3. Расшифровка обязательства</w:t>
      </w:r>
    </w:p>
    <w:p w:rsidR="00452B02" w:rsidRDefault="00452B02" w:rsidP="00452B02">
      <w:pPr>
        <w:pStyle w:val="ConsPlusNormal"/>
        <w:jc w:val="center"/>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452B02" w:rsidRPr="00727E8C" w:rsidTr="00C6314F">
        <w:tc>
          <w:tcPr>
            <w:tcW w:w="3297" w:type="dxa"/>
            <w:gridSpan w:val="2"/>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Объект ФАИП</w:t>
            </w:r>
          </w:p>
        </w:tc>
        <w:tc>
          <w:tcPr>
            <w:tcW w:w="96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строки</w:t>
            </w:r>
          </w:p>
        </w:tc>
        <w:tc>
          <w:tcPr>
            <w:tcW w:w="56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БК</w:t>
            </w:r>
          </w:p>
        </w:tc>
        <w:tc>
          <w:tcPr>
            <w:tcW w:w="107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Сумма на 20__ текущий финансовый год в валюте обязательства с помесячной разбивкой</w:t>
            </w:r>
          </w:p>
        </w:tc>
      </w:tr>
      <w:tr w:rsidR="00452B02" w:rsidRPr="00727E8C" w:rsidTr="00C6314F">
        <w:tc>
          <w:tcPr>
            <w:tcW w:w="2462"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56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7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1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7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январь</w:t>
            </w: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февраль</w:t>
            </w: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март</w:t>
            </w: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апрель</w:t>
            </w: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май</w:t>
            </w:r>
          </w:p>
        </w:tc>
        <w:tc>
          <w:tcPr>
            <w:tcW w:w="778"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июнь</w:t>
            </w:r>
          </w:p>
        </w:tc>
      </w:tr>
      <w:tr w:rsidR="00452B02" w:rsidRPr="00727E8C" w:rsidTr="00C6314F">
        <w:tblPrEx>
          <w:tblBorders>
            <w:right w:val="single" w:sz="4" w:space="0" w:color="auto"/>
          </w:tblBorders>
        </w:tblPrEx>
        <w:tc>
          <w:tcPr>
            <w:tcW w:w="2462"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83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6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1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8</w:t>
            </w: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9</w:t>
            </w: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10</w:t>
            </w: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11</w:t>
            </w: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12</w:t>
            </w: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13</w:t>
            </w:r>
          </w:p>
        </w:tc>
        <w:tc>
          <w:tcPr>
            <w:tcW w:w="77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14</w:t>
            </w:r>
          </w:p>
        </w:tc>
      </w:tr>
      <w:tr w:rsidR="00452B02" w:rsidRPr="00727E8C" w:rsidTr="00C6314F">
        <w:tblPrEx>
          <w:tblBorders>
            <w:right w:val="single" w:sz="4" w:space="0" w:color="auto"/>
          </w:tblBorders>
        </w:tblPrEx>
        <w:tc>
          <w:tcPr>
            <w:tcW w:w="2462"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rPr>
                <w:rFonts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4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7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2462" w:type="dxa"/>
            <w:vMerge/>
            <w:tcBorders>
              <w:top w:val="single" w:sz="4" w:space="0" w:color="auto"/>
              <w:left w:val="nil"/>
              <w:bottom w:val="single" w:sz="4" w:space="0" w:color="auto"/>
              <w:right w:val="single" w:sz="4" w:space="0" w:color="auto"/>
            </w:tcBorders>
          </w:tcPr>
          <w:p w:rsidR="00452B02" w:rsidRPr="00727E8C" w:rsidRDefault="00452B02" w:rsidP="00C6314F"/>
        </w:tc>
        <w:tc>
          <w:tcPr>
            <w:tcW w:w="835"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r>
      <w:tr w:rsidR="00452B02" w:rsidRPr="00727E8C" w:rsidTr="00C6314F">
        <w:tblPrEx>
          <w:tblBorders>
            <w:right w:val="single" w:sz="4" w:space="0" w:color="auto"/>
          </w:tblBorders>
        </w:tblPrEx>
        <w:tc>
          <w:tcPr>
            <w:tcW w:w="2462" w:type="dxa"/>
            <w:tcBorders>
              <w:top w:val="single" w:sz="4" w:space="0" w:color="auto"/>
              <w:left w:val="nil"/>
              <w:bottom w:val="single" w:sz="4" w:space="0" w:color="auto"/>
              <w:right w:val="single" w:sz="4" w:space="0" w:color="auto"/>
            </w:tcBorders>
          </w:tcPr>
          <w:p w:rsidR="00452B02" w:rsidRDefault="00452B02" w:rsidP="00C6314F">
            <w:pPr>
              <w:pStyle w:val="ConsPlusNormal"/>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r>
      <w:tr w:rsidR="00452B02" w:rsidRPr="00727E8C" w:rsidTr="00C6314F">
        <w:tblPrEx>
          <w:tblBorders>
            <w:right w:val="single" w:sz="4" w:space="0" w:color="auto"/>
          </w:tblBorders>
        </w:tblPrEx>
        <w:tc>
          <w:tcPr>
            <w:tcW w:w="2462"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rPr>
                <w:rFonts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r>
      <w:tr w:rsidR="00452B02" w:rsidRPr="00727E8C" w:rsidTr="00C6314F">
        <w:tblPrEx>
          <w:tblBorders>
            <w:right w:val="single" w:sz="4" w:space="0" w:color="auto"/>
          </w:tblBorders>
        </w:tblPrEx>
        <w:tc>
          <w:tcPr>
            <w:tcW w:w="2462" w:type="dxa"/>
            <w:vMerge/>
            <w:tcBorders>
              <w:top w:val="single" w:sz="4" w:space="0" w:color="auto"/>
              <w:left w:val="nil"/>
              <w:bottom w:val="single" w:sz="4" w:space="0" w:color="auto"/>
              <w:right w:val="single" w:sz="4" w:space="0" w:color="auto"/>
            </w:tcBorders>
          </w:tcPr>
          <w:p w:rsidR="00452B02" w:rsidRPr="00727E8C" w:rsidRDefault="00452B02" w:rsidP="00C6314F"/>
        </w:tc>
        <w:tc>
          <w:tcPr>
            <w:tcW w:w="835"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r>
      <w:tr w:rsidR="00452B02" w:rsidRPr="00727E8C" w:rsidTr="00C6314F">
        <w:tblPrEx>
          <w:tblBorders>
            <w:right w:val="single" w:sz="4" w:space="0" w:color="auto"/>
          </w:tblBorders>
        </w:tblPrEx>
        <w:tc>
          <w:tcPr>
            <w:tcW w:w="2462" w:type="dxa"/>
            <w:tcBorders>
              <w:top w:val="single" w:sz="4" w:space="0" w:color="auto"/>
              <w:left w:val="nil"/>
              <w:bottom w:val="single" w:sz="4" w:space="0" w:color="auto"/>
              <w:right w:val="single" w:sz="4" w:space="0" w:color="auto"/>
            </w:tcBorders>
          </w:tcPr>
          <w:p w:rsidR="00452B02" w:rsidRDefault="00452B02" w:rsidP="00C6314F">
            <w:pPr>
              <w:pStyle w:val="ConsPlusNormal"/>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r>
    </w:tbl>
    <w:p w:rsidR="00452B02" w:rsidRDefault="00452B02" w:rsidP="00452B02">
      <w:pPr>
        <w:pStyle w:val="ConsPlusNormal"/>
        <w:ind w:firstLine="540"/>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452B02" w:rsidRPr="00727E8C" w:rsidTr="00C6314F">
        <w:tc>
          <w:tcPr>
            <w:tcW w:w="643"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Код строки</w:t>
            </w:r>
          </w:p>
        </w:tc>
        <w:tc>
          <w:tcPr>
            <w:tcW w:w="4988" w:type="dxa"/>
            <w:gridSpan w:val="7"/>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Аналитический код</w:t>
            </w:r>
          </w:p>
        </w:tc>
        <w:tc>
          <w:tcPr>
            <w:tcW w:w="794" w:type="dxa"/>
            <w:vMerge w:val="restart"/>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Примечание</w:t>
            </w:r>
          </w:p>
        </w:tc>
      </w:tr>
      <w:tr w:rsidR="00452B02" w:rsidRPr="00727E8C" w:rsidTr="00C6314F">
        <w:tc>
          <w:tcPr>
            <w:tcW w:w="643" w:type="dxa"/>
            <w:vMerge/>
            <w:tcBorders>
              <w:top w:val="single" w:sz="4" w:space="0" w:color="auto"/>
              <w:left w:val="nil"/>
              <w:bottom w:val="single" w:sz="4" w:space="0" w:color="auto"/>
              <w:right w:val="single" w:sz="4" w:space="0" w:color="auto"/>
            </w:tcBorders>
          </w:tcPr>
          <w:p w:rsidR="00452B02" w:rsidRPr="00727E8C" w:rsidRDefault="00452B02" w:rsidP="00C6314F"/>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июль</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август</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сентябрь</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октябрь</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ноябрь</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декабрь</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итого на год</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последующие годы</w:t>
            </w:r>
          </w:p>
        </w:tc>
        <w:tc>
          <w:tcPr>
            <w:tcW w:w="73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3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94" w:type="dxa"/>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643"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16</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17</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18</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19</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21</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22</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23</w:t>
            </w: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24</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25</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26</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27</w:t>
            </w:r>
          </w:p>
        </w:tc>
        <w:tc>
          <w:tcPr>
            <w:tcW w:w="794"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28</w:t>
            </w: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6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6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center"/>
        <w:rPr>
          <w:rFonts w:cs="Times New Roman"/>
        </w:rPr>
      </w:pPr>
    </w:p>
    <w:p w:rsidR="00452B02" w:rsidRDefault="00452B02" w:rsidP="00452B02">
      <w:pPr>
        <w:pStyle w:val="ConsPlusNonformat"/>
        <w:jc w:val="both"/>
      </w:pPr>
      <w:r>
        <w:t>Руководитель           _________________  _________  ______________________</w:t>
      </w:r>
    </w:p>
    <w:p w:rsidR="00452B02" w:rsidRDefault="00452B02" w:rsidP="00452B02">
      <w:pPr>
        <w:pStyle w:val="ConsPlusNonformat"/>
        <w:jc w:val="both"/>
      </w:pPr>
      <w:r>
        <w:t>(уполномоченное лицо)     (должность)     (подпись)   (расшифровка подписи)</w:t>
      </w:r>
    </w:p>
    <w:p w:rsidR="00452B02" w:rsidRDefault="00452B02" w:rsidP="00452B02">
      <w:pPr>
        <w:pStyle w:val="ConsPlusNonformat"/>
        <w:jc w:val="both"/>
      </w:pPr>
    </w:p>
    <w:p w:rsidR="00452B02" w:rsidRPr="008B7219" w:rsidRDefault="00452B02" w:rsidP="008B7219">
      <w:pPr>
        <w:pStyle w:val="ConsPlusNonformat"/>
        <w:jc w:val="both"/>
      </w:pPr>
      <w:r>
        <w:t>"__" ________ 20__ г.</w:t>
      </w:r>
    </w:p>
    <w:p w:rsidR="00452B02" w:rsidRPr="003472E4" w:rsidRDefault="00452B02" w:rsidP="00452B02">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472E4">
        <w:rPr>
          <w:rFonts w:ascii="Times New Roman" w:hAnsi="Times New Roman" w:cs="Times New Roman"/>
          <w:sz w:val="24"/>
          <w:szCs w:val="24"/>
        </w:rPr>
        <w:t xml:space="preserve"> 4</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Nonformat"/>
        <w:jc w:val="both"/>
      </w:pPr>
      <w:bookmarkStart w:id="41" w:name="P1155"/>
      <w:bookmarkEnd w:id="41"/>
      <w:r>
        <w:t xml:space="preserve">                                 СВЕДЕНИЯ</w:t>
      </w:r>
    </w:p>
    <w:p w:rsidR="00452B02" w:rsidRDefault="00452B02" w:rsidP="00452B02">
      <w:pPr>
        <w:pStyle w:val="ConsPlusNonformat"/>
        <w:jc w:val="both"/>
      </w:pPr>
      <w:r>
        <w:t xml:space="preserve">                      о денежном обязательстве N ____</w:t>
      </w:r>
    </w:p>
    <w:p w:rsidR="00452B02" w:rsidRPr="00225B3D" w:rsidRDefault="00452B02" w:rsidP="00452B02">
      <w:pPr>
        <w:pStyle w:val="ConsPlusNormal"/>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041" w:type="dxa"/>
            <w:tcBorders>
              <w:top w:val="nil"/>
              <w:left w:val="nil"/>
              <w:bottom w:val="nil"/>
              <w:right w:val="nil"/>
            </w:tcBorders>
          </w:tcPr>
          <w:p w:rsidR="00452B02" w:rsidRPr="00225B3D"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Коды</w:t>
            </w: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041" w:type="dxa"/>
            <w:tcBorders>
              <w:top w:val="nil"/>
              <w:left w:val="nil"/>
              <w:bottom w:val="nil"/>
              <w:right w:val="nil"/>
            </w:tcBorders>
          </w:tcPr>
          <w:p w:rsidR="00452B02" w:rsidRPr="00225B3D"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26"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0506102</w:t>
            </w: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041" w:type="dxa"/>
            <w:tcBorders>
              <w:top w:val="nil"/>
              <w:left w:val="nil"/>
              <w:bottom w:val="nil"/>
              <w:right w:val="nil"/>
            </w:tcBorders>
          </w:tcPr>
          <w:p w:rsidR="00452B02" w:rsidRPr="00225B3D" w:rsidRDefault="00452B02" w:rsidP="00C6314F">
            <w:pPr>
              <w:pStyle w:val="ConsPlusNormal"/>
              <w:jc w:val="center"/>
            </w:pPr>
            <w:r w:rsidRPr="00225B3D">
              <w:t>от "__" ___ 20__ г.</w:t>
            </w: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452B02" w:rsidRPr="00225B3D"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041" w:type="dxa"/>
            <w:tcBorders>
              <w:top w:val="single" w:sz="4" w:space="0" w:color="auto"/>
              <w:left w:val="nil"/>
              <w:bottom w:val="nil"/>
              <w:right w:val="nil"/>
            </w:tcBorders>
          </w:tcPr>
          <w:p w:rsidR="00452B02" w:rsidRPr="00225B3D"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452B02" w:rsidRPr="00225B3D" w:rsidRDefault="00452B02" w:rsidP="00C6314F">
            <w:pPr>
              <w:pStyle w:val="ConsPlusNormal"/>
            </w:pPr>
          </w:p>
        </w:tc>
        <w:tc>
          <w:tcPr>
            <w:tcW w:w="2947"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452B02" w:rsidRPr="00225B3D"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по </w:t>
            </w:r>
            <w:hyperlink r:id="rId27"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452B02" w:rsidRPr="00225B3D"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vAlign w:val="bottom"/>
          </w:tcPr>
          <w:p w:rsidR="00452B02" w:rsidRDefault="00452B02" w:rsidP="00C6314F">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4988" w:type="dxa"/>
            <w:gridSpan w:val="2"/>
            <w:tcBorders>
              <w:top w:val="nil"/>
              <w:left w:val="nil"/>
              <w:bottom w:val="nil"/>
              <w:right w:val="single" w:sz="4" w:space="0" w:color="auto"/>
            </w:tcBorders>
          </w:tcPr>
          <w:p w:rsidR="00452B02" w:rsidRDefault="00452B02" w:rsidP="00C6314F">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4988" w:type="dxa"/>
            <w:gridSpan w:val="2"/>
            <w:tcBorders>
              <w:top w:val="nil"/>
              <w:left w:val="nil"/>
              <w:bottom w:val="nil"/>
              <w:right w:val="single" w:sz="4" w:space="0" w:color="auto"/>
            </w:tcBorders>
          </w:tcPr>
          <w:p w:rsidR="00452B02" w:rsidRDefault="00452B02" w:rsidP="00C6314F">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4988" w:type="dxa"/>
            <w:gridSpan w:val="2"/>
            <w:tcBorders>
              <w:top w:val="nil"/>
              <w:left w:val="nil"/>
              <w:bottom w:val="nil"/>
              <w:right w:val="single" w:sz="4" w:space="0" w:color="auto"/>
            </w:tcBorders>
          </w:tcPr>
          <w:p w:rsidR="00452B02" w:rsidRDefault="00452B02" w:rsidP="00C6314F">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Периодичность: ежедневная</w:t>
            </w:r>
          </w:p>
        </w:tc>
        <w:tc>
          <w:tcPr>
            <w:tcW w:w="2041" w:type="dxa"/>
            <w:tcBorders>
              <w:top w:val="nil"/>
              <w:left w:val="nil"/>
              <w:bottom w:val="nil"/>
              <w:right w:val="nil"/>
            </w:tcBorders>
          </w:tcPr>
          <w:p w:rsidR="00452B02" w:rsidRDefault="00452B02" w:rsidP="00C6314F">
            <w:pPr>
              <w:pStyle w:val="ConsPlusNormal"/>
            </w:pPr>
          </w:p>
        </w:tc>
        <w:tc>
          <w:tcPr>
            <w:tcW w:w="2947" w:type="dxa"/>
            <w:tcBorders>
              <w:top w:val="nil"/>
              <w:left w:val="nil"/>
              <w:bottom w:val="nil"/>
              <w:right w:val="single" w:sz="4" w:space="0" w:color="auto"/>
            </w:tcBorders>
          </w:tcPr>
          <w:p w:rsidR="00452B02" w:rsidRDefault="00452B02" w:rsidP="00C6314F">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r>
      <w:tr w:rsidR="00452B02" w:rsidRPr="00727E8C" w:rsidTr="00C6314F">
        <w:tc>
          <w:tcPr>
            <w:tcW w:w="5443" w:type="dxa"/>
            <w:gridSpan w:val="2"/>
            <w:tcBorders>
              <w:top w:val="nil"/>
              <w:left w:val="nil"/>
              <w:bottom w:val="nil"/>
              <w:right w:val="nil"/>
            </w:tcBorders>
          </w:tcPr>
          <w:p w:rsidR="00452B02" w:rsidRDefault="00452B02" w:rsidP="00C6314F">
            <w:pPr>
              <w:pStyle w:val="ConsPlusNormal"/>
            </w:pPr>
            <w:r>
              <w:t>Единица измерения: руб.</w:t>
            </w:r>
          </w:p>
        </w:tc>
        <w:tc>
          <w:tcPr>
            <w:tcW w:w="2947"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28"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r w:rsidR="00452B02" w:rsidRPr="00727E8C" w:rsidTr="00C6314F">
        <w:tc>
          <w:tcPr>
            <w:tcW w:w="5443" w:type="dxa"/>
            <w:gridSpan w:val="2"/>
            <w:tcBorders>
              <w:top w:val="nil"/>
              <w:left w:val="nil"/>
              <w:bottom w:val="nil"/>
              <w:right w:val="nil"/>
            </w:tcBorders>
          </w:tcPr>
          <w:p w:rsidR="00452B02" w:rsidRDefault="00452B02" w:rsidP="00C6314F">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по </w:t>
            </w:r>
            <w:hyperlink r:id="rId29"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 xml:space="preserve">           1. Реквизиты документа, подтверждающего возникновение</w:t>
      </w:r>
    </w:p>
    <w:p w:rsidR="00452B02" w:rsidRDefault="00452B02" w:rsidP="00452B02">
      <w:pPr>
        <w:pStyle w:val="ConsPlusNonformat"/>
        <w:jc w:val="both"/>
      </w:pPr>
      <w:r>
        <w:t xml:space="preserve">                          денежного обязательства</w:t>
      </w:r>
    </w:p>
    <w:p w:rsidR="00452B02"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452B02" w:rsidRPr="00727E8C" w:rsidTr="00C6314F">
        <w:tc>
          <w:tcPr>
            <w:tcW w:w="1043"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Вид</w:t>
            </w:r>
          </w:p>
        </w:tc>
        <w:tc>
          <w:tcPr>
            <w:tcW w:w="255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147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170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w:t>
            </w:r>
          </w:p>
        </w:tc>
        <w:tc>
          <w:tcPr>
            <w:tcW w:w="2825"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Предмет</w:t>
            </w:r>
          </w:p>
        </w:tc>
      </w:tr>
      <w:tr w:rsidR="00452B02" w:rsidRPr="00727E8C" w:rsidTr="00C6314F">
        <w:tc>
          <w:tcPr>
            <w:tcW w:w="1043"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2825"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5</w:t>
            </w:r>
          </w:p>
        </w:tc>
      </w:tr>
      <w:tr w:rsidR="00452B02" w:rsidRPr="00727E8C" w:rsidTr="00C6314F">
        <w:tblPrEx>
          <w:tblBorders>
            <w:left w:val="single" w:sz="4" w:space="0" w:color="auto"/>
          </w:tblBorders>
        </w:tblPrEx>
        <w:tc>
          <w:tcPr>
            <w:tcW w:w="104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55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7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825"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 xml:space="preserve">          2. Расшифровка документа, подтверждающего возникновение</w:t>
      </w:r>
    </w:p>
    <w:p w:rsidR="00452B02" w:rsidRDefault="00452B02" w:rsidP="00452B02">
      <w:pPr>
        <w:pStyle w:val="ConsPlusNonformat"/>
        <w:jc w:val="both"/>
      </w:pPr>
      <w:r>
        <w:t xml:space="preserve">                          денежного обязательства</w:t>
      </w:r>
    </w:p>
    <w:p w:rsidR="00452B02"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452B02" w:rsidRPr="00727E8C" w:rsidTr="00C6314F">
        <w:tc>
          <w:tcPr>
            <w:tcW w:w="983"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Код объекта по ФАИП (код мероприятия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БК</w:t>
            </w:r>
          </w:p>
        </w:tc>
        <w:tc>
          <w:tcPr>
            <w:tcW w:w="1086"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Аналитический код</w:t>
            </w:r>
          </w:p>
        </w:tc>
        <w:tc>
          <w:tcPr>
            <w:tcW w:w="1033"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в валюте выплаты</w:t>
            </w:r>
          </w:p>
        </w:tc>
        <w:tc>
          <w:tcPr>
            <w:tcW w:w="57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валюты</w:t>
            </w:r>
          </w:p>
        </w:tc>
        <w:tc>
          <w:tcPr>
            <w:tcW w:w="2615" w:type="dxa"/>
            <w:gridSpan w:val="2"/>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Сумма в рублевом эквиваленте</w:t>
            </w:r>
          </w:p>
        </w:tc>
      </w:tr>
      <w:tr w:rsidR="00452B02" w:rsidRPr="00727E8C" w:rsidTr="00C6314F">
        <w:tc>
          <w:tcPr>
            <w:tcW w:w="983" w:type="dxa"/>
            <w:vMerge/>
            <w:tcBorders>
              <w:top w:val="single" w:sz="4" w:space="0" w:color="auto"/>
              <w:left w:val="nil"/>
              <w:bottom w:val="single" w:sz="4" w:space="0" w:color="auto"/>
              <w:right w:val="single" w:sz="4" w:space="0" w:color="auto"/>
            </w:tcBorders>
          </w:tcPr>
          <w:p w:rsidR="00452B02" w:rsidRPr="00727E8C" w:rsidRDefault="00452B02" w:rsidP="00C6314F"/>
        </w:tc>
        <w:tc>
          <w:tcPr>
            <w:tcW w:w="102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2289"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86"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33"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57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всего</w:t>
            </w:r>
          </w:p>
        </w:tc>
        <w:tc>
          <w:tcPr>
            <w:tcW w:w="158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в том числе перечислено сумм аванса</w:t>
            </w:r>
          </w:p>
        </w:tc>
      </w:tr>
      <w:tr w:rsidR="00452B02" w:rsidRPr="00727E8C" w:rsidTr="00C6314F">
        <w:tc>
          <w:tcPr>
            <w:tcW w:w="983"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102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228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108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103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5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158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8</w:t>
            </w:r>
          </w:p>
        </w:tc>
      </w:tr>
      <w:tr w:rsidR="00452B02" w:rsidRPr="00727E8C" w:rsidTr="00C6314F">
        <w:tblPrEx>
          <w:tblBorders>
            <w:left w:val="single" w:sz="4" w:space="0" w:color="auto"/>
            <w:right w:val="single" w:sz="4" w:space="0" w:color="auto"/>
          </w:tblBorders>
        </w:tblPrEx>
        <w:tc>
          <w:tcPr>
            <w:tcW w:w="9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9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9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98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8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3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6990" w:type="dxa"/>
            <w:gridSpan w:val="6"/>
            <w:tcBorders>
              <w:top w:val="single" w:sz="4" w:space="0" w:color="auto"/>
              <w:left w:val="nil"/>
              <w:bottom w:val="nil"/>
              <w:right w:val="single" w:sz="4" w:space="0" w:color="auto"/>
            </w:tcBorders>
          </w:tcPr>
          <w:p w:rsidR="00452B02" w:rsidRDefault="00452B02" w:rsidP="00C6314F">
            <w:pPr>
              <w:pStyle w:val="ConsPlusNormal"/>
              <w:jc w:val="right"/>
            </w:pPr>
            <w:r>
              <w:t>Итого:</w:t>
            </w:r>
          </w:p>
        </w:tc>
        <w:tc>
          <w:tcPr>
            <w:tcW w:w="102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Руководитель           _________________  _________  ______________________</w:t>
      </w:r>
    </w:p>
    <w:p w:rsidR="00452B02" w:rsidRDefault="00452B02" w:rsidP="00452B02">
      <w:pPr>
        <w:pStyle w:val="ConsPlusNonformat"/>
        <w:jc w:val="both"/>
      </w:pPr>
      <w:r>
        <w:t>(уполномоченное лицо)     (должность)     (подпись)   (расшифровка подписи)</w:t>
      </w:r>
    </w:p>
    <w:p w:rsidR="00452B02" w:rsidRDefault="00452B02" w:rsidP="00452B02">
      <w:pPr>
        <w:pStyle w:val="ConsPlusNonformat"/>
        <w:jc w:val="both"/>
      </w:pPr>
    </w:p>
    <w:p w:rsidR="00452B02" w:rsidRDefault="00452B02" w:rsidP="00452B02">
      <w:pPr>
        <w:pStyle w:val="ConsPlusNonformat"/>
        <w:jc w:val="both"/>
      </w:pPr>
      <w:r>
        <w:t>Главный бухгалтер      _________________  _________  ______________________</w:t>
      </w:r>
    </w:p>
    <w:p w:rsidR="00452B02" w:rsidRDefault="00452B02" w:rsidP="00452B02">
      <w:pPr>
        <w:pStyle w:val="ConsPlusNonformat"/>
        <w:jc w:val="both"/>
      </w:pPr>
      <w:r>
        <w:t>(уполномоченное лицо)     (должность)     (подпись)   (расшифровка подписи)</w:t>
      </w:r>
    </w:p>
    <w:p w:rsidR="00452B02" w:rsidRDefault="00452B02" w:rsidP="00452B02">
      <w:pPr>
        <w:pStyle w:val="ConsPlusNonformat"/>
        <w:jc w:val="both"/>
      </w:pPr>
    </w:p>
    <w:p w:rsidR="00452B02" w:rsidRDefault="00452B02" w:rsidP="00452B02">
      <w:pPr>
        <w:pStyle w:val="ConsPlusNonformat"/>
        <w:jc w:val="both"/>
      </w:pPr>
      <w:r>
        <w:t>"__" ________ 20__ г.</w:t>
      </w:r>
    </w:p>
    <w:p w:rsidR="00452B02" w:rsidRDefault="00452B02" w:rsidP="00452B02">
      <w:pPr>
        <w:pStyle w:val="ConsPlusNormal"/>
        <w:jc w:val="both"/>
        <w:rPr>
          <w:rFonts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452B02" w:rsidRPr="00727E8C" w:rsidTr="00C6314F">
        <w:tc>
          <w:tcPr>
            <w:tcW w:w="9598" w:type="dxa"/>
            <w:tcBorders>
              <w:top w:val="single" w:sz="4" w:space="0" w:color="auto"/>
              <w:left w:val="single" w:sz="4" w:space="0" w:color="auto"/>
              <w:bottom w:val="nil"/>
              <w:right w:val="single" w:sz="4" w:space="0" w:color="auto"/>
            </w:tcBorders>
          </w:tcPr>
          <w:p w:rsidR="00452B02" w:rsidRDefault="00452B02" w:rsidP="00C6314F">
            <w:pPr>
              <w:pStyle w:val="ConsPlusNormal"/>
              <w:jc w:val="center"/>
            </w:pPr>
            <w:r>
              <w:t>Отметка органа Федерального казначейства</w:t>
            </w:r>
          </w:p>
          <w:p w:rsidR="00452B02" w:rsidRDefault="00452B02" w:rsidP="00C6314F">
            <w:pPr>
              <w:pStyle w:val="ConsPlusNormal"/>
              <w:jc w:val="center"/>
            </w:pPr>
            <w:r>
              <w:t>о регистрации Сведений о денежном обязательстве</w:t>
            </w:r>
          </w:p>
        </w:tc>
      </w:tr>
      <w:tr w:rsidR="00452B02" w:rsidRPr="00727E8C" w:rsidTr="00C6314F">
        <w:tc>
          <w:tcPr>
            <w:tcW w:w="9598" w:type="dxa"/>
            <w:tcBorders>
              <w:top w:val="nil"/>
              <w:left w:val="single" w:sz="4" w:space="0" w:color="auto"/>
              <w:bottom w:val="nil"/>
              <w:right w:val="single" w:sz="4" w:space="0" w:color="auto"/>
            </w:tcBorders>
          </w:tcPr>
          <w:p w:rsidR="00452B02" w:rsidRDefault="00452B02" w:rsidP="00C6314F">
            <w:pPr>
              <w:pStyle w:val="ConsPlusNormal"/>
            </w:pPr>
            <w:r>
              <w:t>Номер сведений ________________</w:t>
            </w:r>
          </w:p>
        </w:tc>
      </w:tr>
      <w:tr w:rsidR="00452B02" w:rsidRPr="00727E8C" w:rsidTr="00C6314F">
        <w:tc>
          <w:tcPr>
            <w:tcW w:w="9598" w:type="dxa"/>
            <w:tcBorders>
              <w:top w:val="nil"/>
              <w:left w:val="single" w:sz="4" w:space="0" w:color="auto"/>
              <w:bottom w:val="nil"/>
              <w:right w:val="single" w:sz="4" w:space="0" w:color="auto"/>
            </w:tcBorders>
          </w:tcPr>
          <w:p w:rsidR="00452B02" w:rsidRDefault="00452B02" w:rsidP="00C6314F">
            <w:pPr>
              <w:pStyle w:val="ConsPlusNonformat"/>
              <w:jc w:val="both"/>
            </w:pPr>
            <w:r>
              <w:t>Ответственный исполнитель ____________________________________________</w:t>
            </w:r>
          </w:p>
          <w:p w:rsidR="00452B02" w:rsidRDefault="00452B02" w:rsidP="00C6314F">
            <w:pPr>
              <w:pStyle w:val="ConsPlusNonformat"/>
              <w:jc w:val="both"/>
            </w:pPr>
            <w:proofErr w:type="gramStart"/>
            <w:r>
              <w:t>(должность) (подпись) (расшифровка (телефон)</w:t>
            </w:r>
            <w:proofErr w:type="gramEnd"/>
          </w:p>
          <w:p w:rsidR="00452B02" w:rsidRDefault="00452B02" w:rsidP="00C6314F">
            <w:pPr>
              <w:pStyle w:val="ConsPlusNonformat"/>
              <w:jc w:val="both"/>
            </w:pPr>
            <w:r>
              <w:t xml:space="preserve">                                                  подписи)</w:t>
            </w:r>
          </w:p>
        </w:tc>
      </w:tr>
      <w:tr w:rsidR="00452B02" w:rsidRPr="00727E8C" w:rsidTr="00C6314F">
        <w:tc>
          <w:tcPr>
            <w:tcW w:w="9598" w:type="dxa"/>
            <w:tcBorders>
              <w:top w:val="nil"/>
              <w:left w:val="single" w:sz="4" w:space="0" w:color="auto"/>
              <w:bottom w:val="single" w:sz="4" w:space="0" w:color="auto"/>
              <w:right w:val="single" w:sz="4" w:space="0" w:color="auto"/>
            </w:tcBorders>
          </w:tcPr>
          <w:p w:rsidR="00452B02" w:rsidRDefault="00452B02" w:rsidP="00C6314F">
            <w:pPr>
              <w:pStyle w:val="ConsPlusNormal"/>
            </w:pPr>
            <w:r>
              <w:t>"__" _________ 20__ г.</w:t>
            </w:r>
          </w:p>
        </w:tc>
      </w:tr>
    </w:tbl>
    <w:p w:rsidR="00452B02" w:rsidRDefault="00452B02" w:rsidP="00452B02">
      <w:pPr>
        <w:pStyle w:val="ConsPlusNormal"/>
        <w:jc w:val="both"/>
        <w:rPr>
          <w:rFonts w:cs="Times New Roman"/>
        </w:rPr>
      </w:pPr>
    </w:p>
    <w:p w:rsidR="00452B02" w:rsidRDefault="00452B02" w:rsidP="00452B02">
      <w:pPr>
        <w:pStyle w:val="ConsPlusNonformat"/>
        <w:jc w:val="both"/>
      </w:pPr>
      <w:r>
        <w:t xml:space="preserve">                                                       Номер страницы _____</w:t>
      </w:r>
    </w:p>
    <w:p w:rsidR="00452B02" w:rsidRDefault="00452B02" w:rsidP="00452B02">
      <w:pPr>
        <w:pStyle w:val="ConsPlusNonformat"/>
        <w:jc w:val="both"/>
      </w:pPr>
      <w:r>
        <w:t xml:space="preserve">                                                       Всего страниц ______</w:t>
      </w:r>
    </w:p>
    <w:p w:rsidR="00452B02" w:rsidRDefault="00452B02" w:rsidP="00452B02"/>
    <w:p w:rsidR="00452B02" w:rsidRDefault="00452B02" w:rsidP="00452B02"/>
    <w:p w:rsidR="00452B02" w:rsidRDefault="00452B02" w:rsidP="00452B02"/>
    <w:p w:rsidR="00452B02" w:rsidRDefault="00452B02" w:rsidP="00452B02">
      <w:pPr>
        <w:pStyle w:val="ConsPlusNormal"/>
        <w:jc w:val="right"/>
        <w:outlineLvl w:val="1"/>
        <w:rPr>
          <w:rFonts w:cs="Times New Roman"/>
        </w:rPr>
      </w:pPr>
    </w:p>
    <w:p w:rsidR="00452B02" w:rsidRDefault="00452B02" w:rsidP="00452B02">
      <w:pPr>
        <w:pStyle w:val="ConsPlusNormal"/>
        <w:jc w:val="right"/>
        <w:outlineLvl w:val="1"/>
        <w:rPr>
          <w:rFonts w:cs="Times New Roman"/>
        </w:rPr>
      </w:pPr>
    </w:p>
    <w:p w:rsidR="00452B02" w:rsidRPr="00A071DF" w:rsidRDefault="00452B02" w:rsidP="00452B02">
      <w:pPr>
        <w:pStyle w:val="ConsPlusNormal"/>
        <w:jc w:val="right"/>
        <w:outlineLvl w:val="1"/>
        <w:rPr>
          <w:rFonts w:ascii="Times New Roman" w:hAnsi="Times New Roman" w:cs="Times New Roman"/>
          <w:sz w:val="24"/>
          <w:szCs w:val="24"/>
        </w:rPr>
      </w:pPr>
      <w:r w:rsidRPr="00A071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A071DF">
        <w:rPr>
          <w:rFonts w:ascii="Times New Roman" w:hAnsi="Times New Roman" w:cs="Times New Roman"/>
          <w:sz w:val="24"/>
          <w:szCs w:val="24"/>
        </w:rPr>
        <w:t xml:space="preserve"> 4.1</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225B3D">
        <w:rPr>
          <w:rFonts w:ascii="Times New Roman" w:hAnsi="Times New Roman" w:cs="Times New Roman"/>
        </w:rPr>
        <w:t>получателей средств</w:t>
      </w:r>
      <w:r>
        <w:rPr>
          <w:rFonts w:ascii="Times New Roman" w:hAnsi="Times New Roman" w:cs="Times New Roman"/>
        </w:rPr>
        <w:t xml:space="preserve"> </w:t>
      </w:r>
      <w:r w:rsidRPr="00225B3D">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225B3D"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r w:rsidRPr="00225B3D">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Title"/>
        <w:jc w:val="center"/>
      </w:pPr>
      <w:bookmarkStart w:id="42" w:name="P1322"/>
      <w:bookmarkEnd w:id="42"/>
      <w:r>
        <w:t>ПЕРЕЧЕНЬ</w:t>
      </w:r>
    </w:p>
    <w:p w:rsidR="00452B02" w:rsidRDefault="00452B02" w:rsidP="00452B02">
      <w:pPr>
        <w:pStyle w:val="ConsPlusTitle"/>
        <w:jc w:val="center"/>
      </w:pPr>
      <w:r>
        <w:t xml:space="preserve">ДОКУМЕНТОВ, НА ОСНОВАНИИ КОТОРЫХ ВОЗНИКАЮТ </w:t>
      </w:r>
      <w:proofErr w:type="gramStart"/>
      <w:r>
        <w:t>БЮДЖЕТНЫЕ</w:t>
      </w:r>
      <w:proofErr w:type="gramEnd"/>
    </w:p>
    <w:p w:rsidR="00452B02" w:rsidRDefault="00452B02" w:rsidP="00452B02">
      <w:pPr>
        <w:pStyle w:val="ConsPlusTitle"/>
        <w:jc w:val="center"/>
      </w:pPr>
      <w:r>
        <w:t xml:space="preserve">ОБЯЗАТЕЛЬСТВА ПОЛУЧАТЕЛЕЙ СРЕДСТВ БЮДЖЕТА </w:t>
      </w:r>
      <w:r>
        <w:rPr>
          <w:rFonts w:cs="Times New Roman"/>
        </w:rPr>
        <w:t>УДЕРЕВСКОГО СЕЛЬСОВЕТА ЧЕРЕМИСИНОВСКОГО РАЙОНА КУРСКОЙ ОБЛАСТИ</w:t>
      </w:r>
      <w:r>
        <w:t>,</w:t>
      </w:r>
    </w:p>
    <w:p w:rsidR="00452B02" w:rsidRDefault="00452B02" w:rsidP="00452B02">
      <w:pPr>
        <w:pStyle w:val="ConsPlusTitle"/>
        <w:jc w:val="center"/>
      </w:pPr>
      <w:r>
        <w:t>И ДОКУМЕНТОВ, ПОДТВЕРЖДАЮЩИХ ВОЗНИКНОВЕНИЕ ДЕНЕЖНЫХ</w:t>
      </w:r>
    </w:p>
    <w:p w:rsidR="00452B02" w:rsidRDefault="00452B02" w:rsidP="00452B02">
      <w:pPr>
        <w:pStyle w:val="ConsPlusTitle"/>
        <w:jc w:val="center"/>
      </w:pPr>
      <w:r>
        <w:t xml:space="preserve">ОБЯЗАТЕЛЬСТВ ПОЛУЧАТЕЛЕЙ СРЕДСТВ БЮДЖЕТА </w:t>
      </w:r>
      <w:r>
        <w:rPr>
          <w:rFonts w:cs="Times New Roman"/>
        </w:rPr>
        <w:t>УДЕРЕВСКОГО СЕЛЬСОВЕТА ЧЕРЕМИСИНОВСКОГО РАЙОНА КУРСКОЙ ОБЛАСТИ</w:t>
      </w:r>
    </w:p>
    <w:p w:rsidR="00452B02" w:rsidRDefault="00452B02" w:rsidP="00452B02">
      <w:pPr>
        <w:spacing w:after="1"/>
      </w:pPr>
    </w:p>
    <w:p w:rsidR="00452B02" w:rsidRDefault="00452B02" w:rsidP="00452B02">
      <w:pPr>
        <w:pStyle w:val="ConsPlusNormal"/>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452B02" w:rsidRPr="00727E8C" w:rsidTr="00C6314F">
        <w:tc>
          <w:tcPr>
            <w:tcW w:w="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r>
              <w:t>Документ, на основании которого возникает бюджетное обязательство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r>
              <w:t>Документ, подтверждающий возникновение денежного обязательства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p>
        </w:tc>
      </w:tr>
      <w:tr w:rsidR="00452B02" w:rsidRPr="00727E8C" w:rsidTr="00C6314F">
        <w:tc>
          <w:tcPr>
            <w:tcW w:w="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w:t>
            </w:r>
          </w:p>
        </w:tc>
        <w:tc>
          <w:tcPr>
            <w:tcW w:w="6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43" w:name="P1335"/>
            <w:bookmarkEnd w:id="43"/>
            <w:r>
              <w:t>2</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44" w:name="P1336"/>
            <w:bookmarkEnd w:id="44"/>
            <w:r>
              <w:t>3</w:t>
            </w:r>
          </w:p>
        </w:tc>
      </w:tr>
      <w:tr w:rsidR="00452B02" w:rsidRPr="00727E8C" w:rsidTr="00C6314F">
        <w:tc>
          <w:tcPr>
            <w:tcW w:w="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45" w:name="P1337"/>
            <w:bookmarkEnd w:id="45"/>
            <w:r>
              <w:t>1.</w:t>
            </w:r>
          </w:p>
        </w:tc>
        <w:tc>
          <w:tcPr>
            <w:tcW w:w="6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46" w:name="P1338"/>
            <w:bookmarkEnd w:id="46"/>
            <w: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Формирование денежного обязательства не предусматривается</w:t>
            </w:r>
          </w:p>
        </w:tc>
      </w:tr>
      <w:tr w:rsidR="00452B02" w:rsidRPr="00727E8C" w:rsidTr="00C6314F">
        <w:tc>
          <w:tcPr>
            <w:tcW w:w="6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636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47" w:name="P1341"/>
            <w:bookmarkEnd w:id="47"/>
            <w: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Формирование денежного обязательства не предусматривается</w:t>
            </w:r>
          </w:p>
        </w:tc>
      </w:tr>
      <w:tr w:rsidR="00452B02" w:rsidRPr="00727E8C" w:rsidTr="00C6314F">
        <w:tc>
          <w:tcPr>
            <w:tcW w:w="64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48" w:name="P1343"/>
            <w:bookmarkEnd w:id="48"/>
            <w:r>
              <w:t>3.</w:t>
            </w:r>
          </w:p>
        </w:tc>
        <w:tc>
          <w:tcPr>
            <w:tcW w:w="6361"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bookmarkStart w:id="49" w:name="P1344"/>
            <w:bookmarkEnd w:id="49"/>
            <w:proofErr w:type="gramStart"/>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w:t>
            </w:r>
            <w:r w:rsidRPr="00225B3D">
              <w:lastRenderedPageBreak/>
              <w:t>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lastRenderedPageBreak/>
              <w:t>Акт выполненных работ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Акт об оказании услуг</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Акт приема-передачи</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 xml:space="preserve">Муниципальный контракт (в случае осуществления авансовых платежей в </w:t>
            </w:r>
            <w:r w:rsidRPr="00225B3D">
              <w:lastRenderedPageBreak/>
              <w:t>соответствии с условиями государственного контракта, внесение арендной платы по муниципальному контракту)</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Справка-расчет или иной документ, являющийся основанием для оплаты неустойки</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Счет-фактура</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Товарная накладная (унифицированная </w:t>
            </w:r>
            <w:hyperlink r:id="rId30" w:history="1">
              <w:r w:rsidRPr="00225B3D">
                <w:t>форма N ТОРГ-12</w:t>
              </w:r>
            </w:hyperlink>
            <w:r w:rsidRPr="00225B3D">
              <w:t xml:space="preserve">) (ф. </w:t>
            </w:r>
            <w:r>
              <w:t>0330212)</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Универсальный передаточный документ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Чек</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Иной документ, подтверждающий возникновение денежного обязательства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sidRPr="00225B3D">
              <w:t xml:space="preserve"> (далее - 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sidRPr="00225B3D">
              <w:t>, возникшему на основании муниципального контракта</w:t>
            </w:r>
          </w:p>
        </w:tc>
      </w:tr>
      <w:tr w:rsidR="00452B02" w:rsidRPr="00727E8C" w:rsidTr="00C6314F">
        <w:tc>
          <w:tcPr>
            <w:tcW w:w="64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50" w:name="P1356"/>
            <w:bookmarkEnd w:id="50"/>
            <w:r>
              <w:t>4.</w:t>
            </w:r>
          </w:p>
        </w:tc>
        <w:tc>
          <w:tcPr>
            <w:tcW w:w="6361"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bookmarkStart w:id="51" w:name="P1357"/>
            <w:bookmarkEnd w:id="51"/>
            <w:proofErr w:type="gramStart"/>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13 пункте</w:t>
              </w:r>
            </w:hyperlink>
            <w:r w:rsidRPr="00225B3D">
              <w:t xml:space="preserve"> настоящего перечня</w:t>
            </w:r>
            <w:proofErr w:type="gramEnd"/>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Акт выполненных работ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об оказании услуг</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приема-передачи</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Справка-расчет или иной документ, являющийся основанием для оплаты неустойки</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Счет-фактура</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Товарная накладная (</w:t>
            </w:r>
            <w:r w:rsidRPr="00225B3D">
              <w:t xml:space="preserve">унифицированная </w:t>
            </w:r>
            <w:hyperlink r:id="rId31" w:history="1">
              <w:r w:rsidRPr="00225B3D">
                <w:t>форма N ТОРГ-12</w:t>
              </w:r>
            </w:hyperlink>
            <w:r w:rsidRPr="00225B3D">
              <w:t>) (</w:t>
            </w:r>
            <w:r>
              <w:t>ф. 0330212)</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Универсальный передаточный документ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Чек</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договора</w:t>
            </w:r>
          </w:p>
        </w:tc>
      </w:tr>
      <w:tr w:rsidR="00452B02" w:rsidRPr="00727E8C" w:rsidTr="00C6314F">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r>
              <w:t>5.</w:t>
            </w:r>
          </w:p>
        </w:tc>
        <w:tc>
          <w:tcPr>
            <w:tcW w:w="6361" w:type="dxa"/>
            <w:vMerge w:val="restart"/>
            <w:tcBorders>
              <w:top w:val="single" w:sz="4" w:space="0" w:color="auto"/>
              <w:left w:val="single" w:sz="4" w:space="0" w:color="auto"/>
              <w:bottom w:val="nil"/>
              <w:right w:val="single" w:sz="4" w:space="0" w:color="auto"/>
            </w:tcBorders>
          </w:tcPr>
          <w:p w:rsidR="00452B02" w:rsidRPr="00225B3D" w:rsidRDefault="00452B02" w:rsidP="00C6314F">
            <w:pPr>
              <w:pStyle w:val="ConsPlusNormal"/>
              <w:jc w:val="both"/>
            </w:pPr>
            <w:bookmarkStart w:id="52" w:name="P1370"/>
            <w:bookmarkEnd w:id="52"/>
            <w:proofErr w:type="gramStart"/>
            <w:r w:rsidRPr="00225B3D">
              <w:t xml:space="preserve">Соглашение о предоставлении из бюджета субъекта Российской Федерации бюджету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rsidRPr="00225B3D">
              <w:t xml:space="preserve">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225B3D">
              <w:rPr>
                <w:sz w:val="24"/>
                <w:szCs w:val="24"/>
              </w:rPr>
              <w:t>бюджетных инвестиций юридическим лицам, не являющимся федеральными государственными учреждениями и федеральными</w:t>
            </w:r>
            <w:proofErr w:type="gramEnd"/>
            <w:r w:rsidRPr="00225B3D">
              <w:rPr>
                <w:sz w:val="24"/>
                <w:szCs w:val="24"/>
              </w:rPr>
              <w:t xml:space="preserve">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sidRPr="00225B3D">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Заявка о перечислении межбюджетного трансферта из бюджета субъекта Российской Федерации бюджету</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по форме, установленной в соответствии с порядком (правилами) предоставления указанного межбюджетного трансферта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t>, источником финансового обеспечения которых являются межбюджетные трансферты</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соглашения о предоставлении межбюджетного трансферта</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Default="00452B02" w:rsidP="00C6314F">
            <w:pPr>
              <w:pStyle w:val="ConsPlusNormal"/>
              <w:jc w:val="both"/>
              <w:rPr>
                <w:rFonts w:cs="Times New Roman"/>
              </w:rPr>
            </w:pPr>
            <w:r>
              <w:t xml:space="preserve">Платежные документы, подтверждающие осуществление расходов бюджета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по исполнению расходных обязательств муниципального образования, в </w:t>
            </w:r>
            <w:proofErr w:type="gramStart"/>
            <w:r>
              <w:t>целях</w:t>
            </w:r>
            <w:proofErr w:type="gramEnd"/>
            <w:r>
              <w:t xml:space="preserve"> возмещения которых из федерального бюджета, бюджета субъекта </w:t>
            </w:r>
            <w:r>
              <w:lastRenderedPageBreak/>
              <w:t xml:space="preserve">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452B02" w:rsidRPr="00727E8C" w:rsidTr="00C6314F">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r>
              <w:lastRenderedPageBreak/>
              <w:t>6.</w:t>
            </w:r>
          </w:p>
        </w:tc>
        <w:tc>
          <w:tcPr>
            <w:tcW w:w="6361"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both"/>
            </w:pPr>
            <w:proofErr w:type="gramStart"/>
            <w:r>
              <w:t xml:space="preserve">Нормативный правовой акт, предусматривающий предоставление бюджету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Заявка о перечислении межбюджетного трансферта из бюджета субъекта Российской Федерации бюджету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по форме, установленной в соответствии с порядком (правилами) предоставления указанного межбюджетного трансферта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источником финансового обеспечения которых являются межбюджетные трансферты</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нормативного правового акта о предоставлении межбюджетного трансферта, имеющего целевое назначение</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Предварительный отчет о выполнении государственного </w:t>
            </w:r>
            <w:r w:rsidRPr="00225B3D">
              <w:t>задания (</w:t>
            </w:r>
            <w:hyperlink r:id="rId32" w:history="1">
              <w:r w:rsidRPr="00225B3D">
                <w:t>ф. 0506501</w:t>
              </w:r>
            </w:hyperlink>
            <w:r>
              <w:t>)</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договора (соглашения) о предоставлении субсидии муниципальному бюджетному или автономному учреждению</w:t>
            </w:r>
          </w:p>
        </w:tc>
      </w:tr>
      <w:tr w:rsidR="00452B02" w:rsidRPr="00727E8C" w:rsidTr="00C6314F">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r>
              <w:t>7.</w:t>
            </w:r>
          </w:p>
        </w:tc>
        <w:tc>
          <w:tcPr>
            <w:tcW w:w="6361"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both"/>
            </w:pPr>
            <w:bookmarkStart w:id="53" w:name="P1390"/>
            <w:bookmarkEnd w:id="53"/>
          </w:p>
          <w:p w:rsidR="00452B02" w:rsidRDefault="00452B02" w:rsidP="00C6314F">
            <w:pPr>
              <w:pStyle w:val="ConsPlusNormal"/>
              <w:jc w:val="both"/>
            </w:pPr>
            <w:proofErr w:type="gramStart"/>
            <w: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w:t>
            </w:r>
            <w:r>
              <w:lastRenderedPageBreak/>
              <w:t>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lastRenderedPageBreak/>
              <w:t>Акт выполненных работ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об оказании услуг</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приема-передачи</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Договор, заключаемый в рамках исполнения договоров (соглашений) о </w:t>
            </w:r>
            <w:r>
              <w:lastRenderedPageBreak/>
              <w:t>предоставлении целевых субсидий и бюджетных инвестиций юридическому лицу</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Справка-расчет или иной документ, являющийся основанием для оплаты неустойки</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Счет-фактура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Товарная накладная (</w:t>
            </w:r>
            <w:r w:rsidRPr="00225B3D">
              <w:t xml:space="preserve">унифицированная </w:t>
            </w:r>
            <w:hyperlink r:id="rId33" w:history="1">
              <w:r w:rsidRPr="00225B3D">
                <w:t>форма N ТОРГ-12</w:t>
              </w:r>
            </w:hyperlink>
            <w:r w:rsidRPr="00225B3D">
              <w:t xml:space="preserve">) (ф. </w:t>
            </w:r>
            <w:r>
              <w:t>0330212)</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right w:val="single" w:sz="4" w:space="0" w:color="auto"/>
            </w:tcBorders>
          </w:tcPr>
          <w:p w:rsidR="00452B02" w:rsidRDefault="00452B02" w:rsidP="00C6314F">
            <w:pPr>
              <w:pStyle w:val="ConsPlusNormal"/>
              <w:jc w:val="both"/>
            </w:pPr>
            <w:r>
              <w:t>Чек</w:t>
            </w:r>
          </w:p>
        </w:tc>
      </w:tr>
      <w:tr w:rsidR="00452B02" w:rsidRPr="00727E8C" w:rsidTr="00C6314F">
        <w:tblPrEx>
          <w:tblBorders>
            <w:insideH w:val="none" w:sz="0" w:space="0" w:color="auto"/>
          </w:tblBorders>
        </w:tblPrEx>
        <w:tc>
          <w:tcPr>
            <w:tcW w:w="647" w:type="dxa"/>
            <w:vMerge w:val="restart"/>
            <w:tcBorders>
              <w:top w:val="nil"/>
              <w:left w:val="single" w:sz="4" w:space="0" w:color="auto"/>
              <w:bottom w:val="nil"/>
              <w:right w:val="single" w:sz="4" w:space="0" w:color="auto"/>
            </w:tcBorders>
          </w:tcPr>
          <w:p w:rsidR="00452B02" w:rsidRDefault="00452B02" w:rsidP="00C6314F">
            <w:pPr>
              <w:pStyle w:val="ConsPlusNormal"/>
              <w:rPr>
                <w:rFonts w:cs="Times New Roman"/>
              </w:rPr>
            </w:pPr>
          </w:p>
        </w:tc>
        <w:tc>
          <w:tcPr>
            <w:tcW w:w="6361" w:type="dxa"/>
            <w:vMerge w:val="restart"/>
            <w:tcBorders>
              <w:top w:val="nil"/>
              <w:left w:val="single" w:sz="4" w:space="0" w:color="auto"/>
              <w:bottom w:val="nil"/>
              <w:right w:val="single" w:sz="4" w:space="0" w:color="auto"/>
            </w:tcBorders>
          </w:tcPr>
          <w:p w:rsidR="00452B02" w:rsidRDefault="00452B02" w:rsidP="00C6314F">
            <w:pPr>
              <w:pStyle w:val="ConsPlusNormal"/>
              <w:rPr>
                <w:rFonts w:cs="Times New Roman"/>
              </w:rPr>
            </w:pPr>
          </w:p>
        </w:tc>
        <w:tc>
          <w:tcPr>
            <w:tcW w:w="7655" w:type="dxa"/>
            <w:tcBorders>
              <w:left w:val="single" w:sz="4" w:space="0" w:color="auto"/>
              <w:right w:val="single" w:sz="4" w:space="0" w:color="auto"/>
            </w:tcBorders>
          </w:tcPr>
          <w:p w:rsidR="00452B02" w:rsidRDefault="00452B02" w:rsidP="00C6314F">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452B02" w:rsidRDefault="00452B02" w:rsidP="00C6314F">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52B02" w:rsidRDefault="00452B02" w:rsidP="00C6314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52B02" w:rsidRDefault="00452B02" w:rsidP="00C6314F">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52B02" w:rsidRPr="00727E8C" w:rsidTr="00C6314F">
        <w:tblPrEx>
          <w:tblBorders>
            <w:insideH w:val="none" w:sz="0" w:space="0" w:color="auto"/>
          </w:tblBorders>
        </w:tblPrEx>
        <w:tc>
          <w:tcPr>
            <w:tcW w:w="647" w:type="dxa"/>
            <w:vMerge/>
            <w:tcBorders>
              <w:top w:val="nil"/>
              <w:left w:val="single" w:sz="4" w:space="0" w:color="auto"/>
              <w:bottom w:val="nil"/>
              <w:right w:val="single" w:sz="4" w:space="0" w:color="auto"/>
            </w:tcBorders>
          </w:tcPr>
          <w:p w:rsidR="00452B02" w:rsidRPr="00727E8C" w:rsidRDefault="00452B02" w:rsidP="00C6314F"/>
        </w:tc>
        <w:tc>
          <w:tcPr>
            <w:tcW w:w="6361" w:type="dxa"/>
            <w:vMerge/>
            <w:tcBorders>
              <w:top w:val="nil"/>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xml:space="preserve">, возникшему на основании договора (соглашения) о предоставлении субсидии и бюджетных </w:t>
            </w:r>
            <w:r>
              <w:lastRenderedPageBreak/>
              <w:t>инвестиций юридическому лицу</w:t>
            </w:r>
          </w:p>
        </w:tc>
      </w:tr>
      <w:tr w:rsidR="00452B02" w:rsidRPr="00727E8C" w:rsidTr="00C6314F">
        <w:trPr>
          <w:trHeight w:val="1020"/>
        </w:trPr>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r>
              <w:lastRenderedPageBreak/>
              <w:t>8.</w:t>
            </w:r>
          </w:p>
        </w:tc>
        <w:tc>
          <w:tcPr>
            <w:tcW w:w="6361"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both"/>
            </w:pPr>
            <w:bookmarkStart w:id="54" w:name="P1410"/>
            <w:bookmarkEnd w:id="54"/>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proofErr w:type="gramStart"/>
            <w:r>
              <w:t>Платежное поручение юридического лица (в случае осуществления в соответствии с законодательством Российской Федерации</w:t>
            </w:r>
            <w:proofErr w:type="gramEnd"/>
          </w:p>
          <w:p w:rsidR="00452B02" w:rsidRDefault="00452B02" w:rsidP="00C6314F">
            <w:pPr>
              <w:pStyle w:val="ConsPlusNormal"/>
              <w:jc w:val="both"/>
            </w:pPr>
            <w:r>
              <w:t>казначейского сопровождения предоставления субсидии юридическому лицу)</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452B02" w:rsidRDefault="00452B02" w:rsidP="00C6314F">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52B02" w:rsidRDefault="00452B02" w:rsidP="00C6314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52B02" w:rsidRDefault="00452B02" w:rsidP="00C6314F">
            <w:pPr>
              <w:pStyle w:val="ConsPlusNormal"/>
              <w:jc w:val="both"/>
            </w:pPr>
            <w:r>
              <w:t>Заявка на перечисление субсидии юридическому лицу (при наличии)</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нормативного правового акта о предоставлении субсидии юридическому лицу</w:t>
            </w:r>
          </w:p>
        </w:tc>
      </w:tr>
      <w:tr w:rsidR="00452B02" w:rsidRPr="00727E8C" w:rsidTr="00C6314F">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bookmarkStart w:id="55" w:name="P1419"/>
            <w:bookmarkEnd w:id="55"/>
            <w:r>
              <w:t>9.</w:t>
            </w:r>
          </w:p>
        </w:tc>
        <w:tc>
          <w:tcPr>
            <w:tcW w:w="6361"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both"/>
            </w:pPr>
            <w:bookmarkStart w:id="56" w:name="P1420"/>
            <w:bookmarkEnd w:id="56"/>
            <w:proofErr w:type="gramStart"/>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Записка-расчет об исчислении среднего заработка при предоставлении отпуска, увольнении и других случаях (</w:t>
            </w:r>
            <w:hyperlink r:id="rId34" w:history="1">
              <w:r w:rsidRPr="00225B3D">
                <w:t>ф. 0504425</w:t>
              </w:r>
            </w:hyperlink>
            <w:r w:rsidRPr="00225B3D">
              <w:t>)</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Расчетно-платежная ведомость (</w:t>
            </w:r>
            <w:hyperlink r:id="rId35" w:history="1">
              <w:r w:rsidRPr="00225B3D">
                <w:t>ф. 0504401</w:t>
              </w:r>
            </w:hyperlink>
            <w:r w:rsidRPr="00225B3D">
              <w:t>)</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Расчетная ведомость (</w:t>
            </w:r>
            <w:hyperlink r:id="rId36" w:history="1">
              <w:r w:rsidRPr="00225B3D">
                <w:t>ф. 0504402</w:t>
              </w:r>
            </w:hyperlink>
            <w:r w:rsidRPr="00225B3D">
              <w:t>)</w:t>
            </w:r>
          </w:p>
        </w:tc>
      </w:tr>
      <w:tr w:rsidR="00452B02" w:rsidRPr="00727E8C" w:rsidTr="00C6314F">
        <w:tblPrEx>
          <w:tblBorders>
            <w:insideH w:val="none" w:sz="0" w:space="0" w:color="auto"/>
          </w:tblBorders>
        </w:tblPrEx>
        <w:tc>
          <w:tcPr>
            <w:tcW w:w="647" w:type="dxa"/>
            <w:vMerge/>
            <w:tcBorders>
              <w:left w:val="single" w:sz="4" w:space="0" w:color="auto"/>
              <w:bottom w:val="nil"/>
              <w:right w:val="single" w:sz="4" w:space="0" w:color="auto"/>
            </w:tcBorders>
          </w:tcPr>
          <w:p w:rsidR="00452B02" w:rsidRPr="00727E8C" w:rsidRDefault="00452B02" w:rsidP="00C6314F"/>
        </w:tc>
        <w:tc>
          <w:tcPr>
            <w:tcW w:w="6361" w:type="dxa"/>
            <w:vMerge/>
            <w:tcBorders>
              <w:left w:val="single" w:sz="4" w:space="0" w:color="auto"/>
              <w:bottom w:val="nil"/>
              <w:right w:val="single" w:sz="4" w:space="0" w:color="auto"/>
            </w:tcBorders>
          </w:tcPr>
          <w:p w:rsidR="00452B02" w:rsidRPr="00727E8C" w:rsidRDefault="00452B02" w:rsidP="00C6314F"/>
        </w:tc>
        <w:tc>
          <w:tcPr>
            <w:tcW w:w="7655" w:type="dxa"/>
            <w:tcBorders>
              <w:left w:val="single" w:sz="4" w:space="0" w:color="auto"/>
              <w:bottom w:val="nil"/>
              <w:right w:val="single" w:sz="4" w:space="0" w:color="auto"/>
            </w:tcBorders>
          </w:tcPr>
          <w:p w:rsidR="00452B02" w:rsidRPr="00225B3D" w:rsidRDefault="00452B02" w:rsidP="00C6314F">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sidRPr="00225B3D">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52B02" w:rsidRPr="00727E8C" w:rsidTr="00C6314F">
        <w:tc>
          <w:tcPr>
            <w:tcW w:w="64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lastRenderedPageBreak/>
              <w:t>10.</w:t>
            </w:r>
          </w:p>
        </w:tc>
        <w:tc>
          <w:tcPr>
            <w:tcW w:w="6361"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bookmarkStart w:id="57" w:name="P1427"/>
            <w:bookmarkEnd w:id="57"/>
            <w: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Бухгалтерская справка (</w:t>
            </w:r>
            <w:hyperlink r:id="rId37" w:history="1">
              <w:r w:rsidRPr="00225B3D">
                <w:t>ф. 0504833</w:t>
              </w:r>
            </w:hyperlink>
            <w:r w:rsidRPr="00225B3D">
              <w:t>)</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График выплат по исполнительному документу, предусматривающему выплаты периодического характера</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Исполнительный документ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Справка-расчет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t>, возникшему на основании исполнительного документа</w:t>
            </w:r>
          </w:p>
        </w:tc>
      </w:tr>
      <w:tr w:rsidR="00452B02" w:rsidRPr="00727E8C" w:rsidTr="00C6314F">
        <w:tc>
          <w:tcPr>
            <w:tcW w:w="64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58" w:name="P1433"/>
            <w:bookmarkEnd w:id="58"/>
            <w:r>
              <w:t>11.</w:t>
            </w:r>
          </w:p>
        </w:tc>
        <w:tc>
          <w:tcPr>
            <w:tcW w:w="6361"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bookmarkStart w:id="59" w:name="P1434"/>
            <w:bookmarkEnd w:id="59"/>
            <w:r w:rsidRPr="00225B3D">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Бухгалтерская справка (</w:t>
            </w:r>
            <w:hyperlink r:id="rId38" w:history="1">
              <w:r w:rsidRPr="00225B3D">
                <w:t>ф. 0504833</w:t>
              </w:r>
            </w:hyperlink>
            <w:r w:rsidRPr="00225B3D">
              <w:t>)</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Решение налогового органа</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Справка-расчет</w:t>
            </w:r>
          </w:p>
        </w:tc>
      </w:tr>
      <w:tr w:rsidR="00452B02" w:rsidRPr="00727E8C" w:rsidTr="00C6314F">
        <w:tc>
          <w:tcPr>
            <w:tcW w:w="6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6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sidRPr="00225B3D">
              <w:t>, возникшему на основании решения налогового органа</w:t>
            </w:r>
          </w:p>
        </w:tc>
      </w:tr>
      <w:tr w:rsidR="00452B02" w:rsidRPr="00727E8C" w:rsidTr="00C6314F">
        <w:tc>
          <w:tcPr>
            <w:tcW w:w="647" w:type="dxa"/>
            <w:vMerge w:val="restart"/>
            <w:tcBorders>
              <w:top w:val="single" w:sz="4" w:space="0" w:color="auto"/>
              <w:left w:val="single" w:sz="4" w:space="0" w:color="auto"/>
              <w:bottom w:val="nil"/>
              <w:right w:val="single" w:sz="4" w:space="0" w:color="auto"/>
            </w:tcBorders>
          </w:tcPr>
          <w:p w:rsidR="00452B02" w:rsidRDefault="00452B02" w:rsidP="00C6314F">
            <w:pPr>
              <w:pStyle w:val="ConsPlusNormal"/>
              <w:jc w:val="center"/>
            </w:pPr>
            <w:bookmarkStart w:id="60" w:name="P1439"/>
            <w:bookmarkEnd w:id="60"/>
            <w:r>
              <w:t>12.</w:t>
            </w:r>
          </w:p>
        </w:tc>
        <w:tc>
          <w:tcPr>
            <w:tcW w:w="6361" w:type="dxa"/>
            <w:vMerge w:val="restart"/>
            <w:tcBorders>
              <w:top w:val="single" w:sz="4" w:space="0" w:color="auto"/>
              <w:left w:val="single" w:sz="4" w:space="0" w:color="auto"/>
              <w:bottom w:val="nil"/>
              <w:right w:val="single" w:sz="4" w:space="0" w:color="auto"/>
            </w:tcBorders>
          </w:tcPr>
          <w:p w:rsidR="00452B02" w:rsidRPr="00225B3D" w:rsidRDefault="00452B02" w:rsidP="00C6314F">
            <w:pPr>
              <w:pStyle w:val="ConsPlusNormal"/>
              <w:jc w:val="both"/>
            </w:pPr>
            <w:bookmarkStart w:id="61" w:name="P1440"/>
            <w:bookmarkEnd w:id="61"/>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r w:rsidRPr="00225B3D">
              <w:t>:</w:t>
            </w:r>
          </w:p>
          <w:p w:rsidR="00452B02" w:rsidRPr="00225B3D" w:rsidRDefault="00452B02" w:rsidP="00C6314F">
            <w:pPr>
              <w:pStyle w:val="ConsPlusNormal"/>
              <w:jc w:val="both"/>
            </w:pPr>
            <w:proofErr w:type="gramStart"/>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452B02" w:rsidRPr="00225B3D" w:rsidRDefault="00452B02" w:rsidP="00C6314F">
            <w:pPr>
              <w:pStyle w:val="ConsPlusNormal"/>
              <w:jc w:val="both"/>
            </w:pPr>
            <w:r w:rsidRPr="00225B3D">
              <w:lastRenderedPageBreak/>
              <w:t>- договор, расчет по которому в соответствии с законодательством Российской Федерации осуществляется наличными деньгами, если получателем средств</w:t>
            </w:r>
            <w:r>
              <w:t xml:space="preserve"> </w:t>
            </w:r>
            <w:r w:rsidRPr="00225B3D">
              <w:t xml:space="preserve">бюджета </w:t>
            </w:r>
            <w:r>
              <w:rPr>
                <w:rFonts w:cs="Times New Roman"/>
              </w:rPr>
              <w:t>Удеревского сельсовета Черемисиновского района</w:t>
            </w:r>
            <w:r w:rsidRPr="006B51F3">
              <w:rPr>
                <w:rFonts w:cs="Times New Roman"/>
              </w:rPr>
              <w:t xml:space="preserve"> Курской области</w:t>
            </w:r>
            <w:r w:rsidRPr="00225B3D">
              <w:rPr>
                <w:rFonts w:ascii="Times New Roman" w:hAnsi="Times New Roman" w:cs="Times New Roman"/>
                <w:sz w:val="24"/>
                <w:szCs w:val="24"/>
              </w:rPr>
              <w:t xml:space="preserve"> </w:t>
            </w:r>
            <w:r w:rsidRPr="00225B3D">
              <w:t>в Федеральное казначейство не направлены информация и документы по указанному договору для их включения в реестр контрактов;</w:t>
            </w:r>
          </w:p>
          <w:p w:rsidR="00452B02" w:rsidRPr="00225B3D" w:rsidRDefault="00452B02" w:rsidP="00C6314F">
            <w:pPr>
              <w:pStyle w:val="ConsPlusNormal"/>
              <w:jc w:val="both"/>
            </w:pPr>
            <w:r w:rsidRPr="00225B3D">
              <w:t>- Генеральные условия (условия), эмиссия и обращения государственных ценных бумаг Российской Федерации;</w:t>
            </w:r>
          </w:p>
          <w:p w:rsidR="00452B02" w:rsidRPr="00225B3D" w:rsidRDefault="00452B02" w:rsidP="00C6314F">
            <w:pPr>
              <w:pStyle w:val="ConsPlusNormal"/>
              <w:jc w:val="both"/>
            </w:pPr>
            <w:r w:rsidRPr="00225B3D">
              <w:t xml:space="preserve">- договор на оказание услуг, выполнение работ, заключенный получателем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rsidRPr="00225B3D">
              <w:t>с физическим лицом, не являющимся индивидуальным предпринимателем.</w:t>
            </w:r>
          </w:p>
          <w:p w:rsidR="00452B02" w:rsidRPr="00225B3D" w:rsidRDefault="00452B02" w:rsidP="00C6314F">
            <w:pPr>
              <w:pStyle w:val="ConsPlusNormal"/>
              <w:jc w:val="both"/>
              <w:rPr>
                <w:rFonts w:cs="Times New Roman"/>
              </w:rPr>
            </w:pPr>
            <w:r w:rsidRPr="00225B3D">
              <w:t>Иной документ, в соответствии с которым возникает бюджетное обязательство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p>
        </w:tc>
        <w:tc>
          <w:tcPr>
            <w:tcW w:w="7655"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both"/>
            </w:pPr>
            <w:r w:rsidRPr="00225B3D">
              <w:lastRenderedPageBreak/>
              <w:t>Авансовый отчет (</w:t>
            </w:r>
            <w:hyperlink r:id="rId39" w:history="1">
              <w:r w:rsidRPr="00225B3D">
                <w:t>ф. 0504505</w:t>
              </w:r>
            </w:hyperlink>
            <w:r w:rsidRPr="00225B3D">
              <w:t>)</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выполненных работ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приема-передачи</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Акт об оказании услуг</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Договор на оказание услуг, выполнение работ, заключенный получателем средств бюджета </w:t>
            </w:r>
            <w:r>
              <w:rPr>
                <w:rFonts w:cs="Times New Roman"/>
              </w:rPr>
              <w:t>Удеревского сельсовета Черемисиновского района</w:t>
            </w:r>
            <w:r w:rsidRPr="006B51F3">
              <w:rPr>
                <w:rFonts w:cs="Times New Roman"/>
              </w:rPr>
              <w:t xml:space="preserve"> Курской области</w:t>
            </w:r>
            <w:r>
              <w:rPr>
                <w:rFonts w:ascii="Times New Roman" w:hAnsi="Times New Roman" w:cs="Times New Roman"/>
                <w:sz w:val="24"/>
                <w:szCs w:val="24"/>
              </w:rPr>
              <w:t xml:space="preserve"> </w:t>
            </w:r>
            <w:r>
              <w:t>с физическим лицом, не являющимся индивидуальным предпринимателем</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Заявление на выдачу денежных средств под отчет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Заявление физического лица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Квитанция</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Приказ о направлении в командировку, с прилагаемым расчетом командировочных сумм</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Служебная записка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Справка-расчет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Счет-фактура</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 xml:space="preserve">Товарная накладная (унифицированная </w:t>
            </w:r>
            <w:hyperlink r:id="rId40" w:history="1">
              <w:r w:rsidRPr="00225B3D">
                <w:t>форма N ТОРГ-12</w:t>
              </w:r>
            </w:hyperlink>
            <w:r>
              <w:t>) (ф. 0330212)</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Универсальный передаточный документ</w:t>
            </w:r>
          </w:p>
        </w:tc>
      </w:tr>
      <w:tr w:rsidR="00452B02" w:rsidRPr="00727E8C" w:rsidTr="00C6314F">
        <w:tc>
          <w:tcPr>
            <w:tcW w:w="647" w:type="dxa"/>
            <w:vMerge/>
            <w:tcBorders>
              <w:top w:val="single" w:sz="4" w:space="0" w:color="auto"/>
              <w:left w:val="single" w:sz="4" w:space="0" w:color="auto"/>
              <w:bottom w:val="nil"/>
              <w:right w:val="single" w:sz="4" w:space="0" w:color="auto"/>
            </w:tcBorders>
          </w:tcPr>
          <w:p w:rsidR="00452B02" w:rsidRPr="00727E8C" w:rsidRDefault="00452B02" w:rsidP="00C6314F"/>
        </w:tc>
        <w:tc>
          <w:tcPr>
            <w:tcW w:w="6361" w:type="dxa"/>
            <w:vMerge/>
            <w:tcBorders>
              <w:top w:val="single" w:sz="4" w:space="0" w:color="auto"/>
              <w:left w:val="single" w:sz="4" w:space="0" w:color="auto"/>
              <w:bottom w:val="nil"/>
              <w:right w:val="single" w:sz="4" w:space="0" w:color="auto"/>
            </w:tcBorders>
          </w:tcPr>
          <w:p w:rsidR="00452B02" w:rsidRPr="00727E8C" w:rsidRDefault="00452B02" w:rsidP="00C6314F"/>
        </w:tc>
        <w:tc>
          <w:tcPr>
            <w:tcW w:w="765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both"/>
            </w:pPr>
            <w:r>
              <w:t>Чек</w:t>
            </w:r>
          </w:p>
        </w:tc>
      </w:tr>
      <w:tr w:rsidR="00452B02" w:rsidRPr="00727E8C" w:rsidTr="00C6314F">
        <w:tblPrEx>
          <w:tblBorders>
            <w:insideH w:val="none" w:sz="0" w:space="0" w:color="auto"/>
          </w:tblBorders>
        </w:tblPrEx>
        <w:tc>
          <w:tcPr>
            <w:tcW w:w="647" w:type="dxa"/>
            <w:vMerge/>
            <w:tcBorders>
              <w:left w:val="single" w:sz="4" w:space="0" w:color="auto"/>
              <w:bottom w:val="single" w:sz="4" w:space="0" w:color="auto"/>
              <w:right w:val="single" w:sz="4" w:space="0" w:color="auto"/>
            </w:tcBorders>
          </w:tcPr>
          <w:p w:rsidR="00452B02" w:rsidRPr="00727E8C" w:rsidRDefault="00452B02" w:rsidP="00C6314F"/>
        </w:tc>
        <w:tc>
          <w:tcPr>
            <w:tcW w:w="6361" w:type="dxa"/>
            <w:vMerge/>
            <w:tcBorders>
              <w:left w:val="single" w:sz="4" w:space="0" w:color="auto"/>
              <w:bottom w:val="single" w:sz="4" w:space="0" w:color="auto"/>
              <w:right w:val="single" w:sz="4" w:space="0" w:color="auto"/>
            </w:tcBorders>
          </w:tcPr>
          <w:p w:rsidR="00452B02" w:rsidRPr="00727E8C" w:rsidRDefault="00452B02" w:rsidP="00C6314F"/>
        </w:tc>
        <w:tc>
          <w:tcPr>
            <w:tcW w:w="7655" w:type="dxa"/>
            <w:tcBorders>
              <w:left w:val="single" w:sz="4" w:space="0" w:color="auto"/>
              <w:bottom w:val="single" w:sz="4" w:space="0" w:color="auto"/>
              <w:right w:val="single" w:sz="4" w:space="0" w:color="auto"/>
            </w:tcBorders>
          </w:tcPr>
          <w:p w:rsidR="00452B02" w:rsidRDefault="00452B02" w:rsidP="00C6314F">
            <w:pPr>
              <w:pStyle w:val="ConsPlusNormal"/>
              <w:jc w:val="both"/>
              <w:rPr>
                <w:rFonts w:cs="Times New Roman"/>
              </w:rPr>
            </w:pPr>
            <w:r>
              <w:t>Иной документ, подтверждающий возникновение денежного обязательства по бюджетному обязательству получателя средств бюджета</w:t>
            </w:r>
            <w:r w:rsidRPr="006B51F3">
              <w:rPr>
                <w:rFonts w:cs="Times New Roman"/>
              </w:rPr>
              <w:t xml:space="preserve"> </w:t>
            </w:r>
            <w:r>
              <w:rPr>
                <w:rFonts w:cs="Times New Roman"/>
              </w:rPr>
              <w:t>Удеревского сельсовета Черемисиновского района</w:t>
            </w:r>
            <w:r w:rsidRPr="006B51F3">
              <w:rPr>
                <w:rFonts w:cs="Times New Roman"/>
              </w:rPr>
              <w:t xml:space="preserve"> Курской области</w:t>
            </w:r>
          </w:p>
        </w:tc>
      </w:tr>
    </w:tbl>
    <w:p w:rsidR="00452B02" w:rsidRDefault="00452B02" w:rsidP="00452B02">
      <w:pPr>
        <w:pStyle w:val="ConsPlusNormal"/>
        <w:ind w:firstLine="540"/>
        <w:jc w:val="both"/>
        <w:rPr>
          <w:rFonts w:cs="Times New Roman"/>
        </w:rPr>
      </w:pPr>
    </w:p>
    <w:p w:rsidR="00452B02" w:rsidRDefault="00452B02" w:rsidP="00452B02">
      <w:pPr>
        <w:pStyle w:val="ConsPlusNormal"/>
        <w:ind w:firstLine="540"/>
        <w:jc w:val="both"/>
      </w:pPr>
      <w:r>
        <w:t>--------------------------------</w:t>
      </w:r>
    </w:p>
    <w:p w:rsidR="00452B02" w:rsidRDefault="00452B02" w:rsidP="00452B02">
      <w:pPr>
        <w:pStyle w:val="ConsPlusNormal"/>
        <w:spacing w:before="220"/>
        <w:ind w:firstLine="540"/>
        <w:jc w:val="both"/>
        <w:rPr>
          <w:rFonts w:cs="Times New Roman"/>
        </w:rPr>
      </w:pPr>
      <w:bookmarkStart w:id="62" w:name="P1466"/>
      <w:bookmarkEnd w:id="62"/>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cs="Times New Roman"/>
        </w:rPr>
        <w:t>Удеревского сельсовета Черемисиновского района</w:t>
      </w:r>
      <w:r w:rsidRPr="006B51F3">
        <w:rPr>
          <w:rFonts w:cs="Times New Roman"/>
        </w:rPr>
        <w:t xml:space="preserve"> Курской области</w:t>
      </w:r>
    </w:p>
    <w:p w:rsidR="00452B02" w:rsidRDefault="00452B02" w:rsidP="00452B02">
      <w:pPr>
        <w:pStyle w:val="ConsPlusNormal"/>
        <w:jc w:val="both"/>
        <w:rPr>
          <w:rFonts w:cs="Times New Roman"/>
        </w:rPr>
      </w:pPr>
    </w:p>
    <w:p w:rsidR="00452B02" w:rsidRDefault="00452B02" w:rsidP="00452B02"/>
    <w:p w:rsidR="00452B02" w:rsidRDefault="00452B02" w:rsidP="00452B02">
      <w:pPr>
        <w:pStyle w:val="ConsPlusNormal"/>
        <w:jc w:val="right"/>
        <w:outlineLvl w:val="1"/>
        <w:rPr>
          <w:rFonts w:ascii="Times New Roman" w:hAnsi="Times New Roman" w:cs="Times New Roman"/>
          <w:sz w:val="24"/>
          <w:szCs w:val="24"/>
        </w:rPr>
      </w:pPr>
    </w:p>
    <w:p w:rsidR="00452B02" w:rsidRDefault="00452B02" w:rsidP="00452B02">
      <w:pPr>
        <w:pStyle w:val="ConsPlusNormal"/>
        <w:jc w:val="right"/>
        <w:outlineLvl w:val="1"/>
        <w:rPr>
          <w:rFonts w:ascii="Times New Roman" w:hAnsi="Times New Roman" w:cs="Times New Roman"/>
          <w:sz w:val="24"/>
          <w:szCs w:val="24"/>
        </w:rPr>
      </w:pPr>
    </w:p>
    <w:p w:rsidR="00452B02" w:rsidRDefault="00452B02" w:rsidP="00452B02">
      <w:pPr>
        <w:pStyle w:val="ConsPlusNormal"/>
        <w:jc w:val="right"/>
        <w:outlineLvl w:val="1"/>
        <w:rPr>
          <w:rFonts w:ascii="Times New Roman" w:hAnsi="Times New Roman" w:cs="Times New Roman"/>
          <w:sz w:val="24"/>
          <w:szCs w:val="24"/>
        </w:rPr>
      </w:pPr>
    </w:p>
    <w:p w:rsidR="00452B02" w:rsidRDefault="00452B02" w:rsidP="00452B02">
      <w:pPr>
        <w:pStyle w:val="ConsPlusNormal"/>
        <w:jc w:val="right"/>
        <w:outlineLvl w:val="1"/>
        <w:rPr>
          <w:rFonts w:ascii="Times New Roman" w:hAnsi="Times New Roman" w:cs="Times New Roman"/>
          <w:sz w:val="24"/>
          <w:szCs w:val="24"/>
        </w:rPr>
      </w:pPr>
    </w:p>
    <w:p w:rsidR="00452B02" w:rsidRDefault="00452B02" w:rsidP="00452B02">
      <w:pPr>
        <w:pStyle w:val="ConsPlusNormal"/>
        <w:jc w:val="right"/>
        <w:outlineLvl w:val="1"/>
        <w:rPr>
          <w:rFonts w:ascii="Times New Roman" w:hAnsi="Times New Roman" w:cs="Times New Roman"/>
          <w:sz w:val="24"/>
          <w:szCs w:val="24"/>
        </w:rPr>
      </w:pPr>
    </w:p>
    <w:p w:rsidR="00452B02" w:rsidRPr="00C04D6B" w:rsidRDefault="00452B02" w:rsidP="00452B02">
      <w:pPr>
        <w:pStyle w:val="ConsPlusNormal"/>
        <w:jc w:val="right"/>
        <w:outlineLvl w:val="1"/>
        <w:rPr>
          <w:rFonts w:ascii="Times New Roman" w:hAnsi="Times New Roman" w:cs="Times New Roman"/>
          <w:sz w:val="24"/>
          <w:szCs w:val="24"/>
        </w:rPr>
      </w:pPr>
      <w:r w:rsidRPr="00C04D6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spacing w:after="1"/>
      </w:pPr>
    </w:p>
    <w:p w:rsidR="00452B02" w:rsidRDefault="00452B02" w:rsidP="00452B02">
      <w:pPr>
        <w:pStyle w:val="ConsPlusNormal"/>
        <w:jc w:val="both"/>
        <w:rPr>
          <w:rFonts w:cs="Times New Roman"/>
        </w:rPr>
      </w:pPr>
    </w:p>
    <w:p w:rsidR="00452B02" w:rsidRDefault="00452B02" w:rsidP="00452B02">
      <w:pPr>
        <w:pStyle w:val="ConsPlusNonformat"/>
        <w:jc w:val="both"/>
      </w:pPr>
      <w:bookmarkStart w:id="63" w:name="P1485"/>
      <w:bookmarkEnd w:id="63"/>
      <w:r>
        <w:t xml:space="preserve">                       УВЕДОМЛЕНИЕ N ______________</w:t>
      </w:r>
    </w:p>
    <w:p w:rsidR="00452B02" w:rsidRDefault="00452B02" w:rsidP="00452B02">
      <w:pPr>
        <w:pStyle w:val="ConsPlusNonformat"/>
        <w:jc w:val="both"/>
      </w:pPr>
      <w:r>
        <w:t xml:space="preserve">              о превышении принятым бюджетным обязательством</w:t>
      </w:r>
    </w:p>
    <w:p w:rsidR="00452B02" w:rsidRDefault="00452B02" w:rsidP="00452B02">
      <w:pPr>
        <w:pStyle w:val="ConsPlusNonformat"/>
        <w:jc w:val="both"/>
      </w:pPr>
      <w:r>
        <w:t xml:space="preserve">              неиспользованных лимитов бюджетных обязательств</w:t>
      </w:r>
    </w:p>
    <w:p w:rsidR="00452B02" w:rsidRDefault="00452B02" w:rsidP="00452B02">
      <w:pPr>
        <w:pStyle w:val="ConsPlusNormal"/>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041" w:type="dxa"/>
            <w:tcBorders>
              <w:top w:val="nil"/>
              <w:left w:val="nil"/>
              <w:bottom w:val="nil"/>
              <w:right w:val="nil"/>
            </w:tcBorders>
          </w:tcPr>
          <w:p w:rsidR="00452B02"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Коды</w:t>
            </w: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041" w:type="dxa"/>
            <w:tcBorders>
              <w:top w:val="nil"/>
              <w:left w:val="nil"/>
              <w:bottom w:val="nil"/>
              <w:right w:val="nil"/>
            </w:tcBorders>
          </w:tcPr>
          <w:p w:rsidR="00452B02"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41"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0506111</w:t>
            </w: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041" w:type="dxa"/>
            <w:tcBorders>
              <w:top w:val="nil"/>
              <w:left w:val="nil"/>
              <w:bottom w:val="nil"/>
              <w:right w:val="nil"/>
            </w:tcBorders>
          </w:tcPr>
          <w:p w:rsidR="00452B02" w:rsidRDefault="00452B02" w:rsidP="00C6314F">
            <w:pPr>
              <w:pStyle w:val="ConsPlusNormal"/>
              <w:jc w:val="center"/>
            </w:pPr>
            <w:r>
              <w:t>от "__" ___ 20__ г.</w:t>
            </w: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041" w:type="dxa"/>
            <w:tcBorders>
              <w:top w:val="nil"/>
              <w:left w:val="nil"/>
              <w:bottom w:val="nil"/>
              <w:right w:val="nil"/>
            </w:tcBorders>
          </w:tcPr>
          <w:p w:rsidR="00452B02"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vMerge w:val="restart"/>
            <w:tcBorders>
              <w:top w:val="nil"/>
              <w:left w:val="nil"/>
              <w:bottom w:val="nil"/>
              <w:right w:val="nil"/>
            </w:tcBorders>
          </w:tcPr>
          <w:p w:rsidR="00452B02" w:rsidRDefault="00452B02" w:rsidP="00C6314F">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vMerge/>
            <w:tcBorders>
              <w:top w:val="nil"/>
              <w:left w:val="nil"/>
              <w:bottom w:val="nil"/>
              <w:right w:val="nil"/>
            </w:tcBorders>
          </w:tcPr>
          <w:p w:rsidR="00452B02" w:rsidRPr="00727E8C" w:rsidRDefault="00452B02" w:rsidP="00C6314F"/>
        </w:tc>
        <w:tc>
          <w:tcPr>
            <w:tcW w:w="2041" w:type="dxa"/>
            <w:vMerge/>
            <w:tcBorders>
              <w:top w:val="single" w:sz="4" w:space="0" w:color="auto"/>
              <w:left w:val="nil"/>
              <w:bottom w:val="single" w:sz="4" w:space="0" w:color="auto"/>
              <w:right w:val="nil"/>
            </w:tcBorders>
          </w:tcPr>
          <w:p w:rsidR="00452B02" w:rsidRPr="00727E8C" w:rsidRDefault="00452B02" w:rsidP="00C6314F"/>
        </w:tc>
        <w:tc>
          <w:tcPr>
            <w:tcW w:w="2947"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041" w:type="dxa"/>
            <w:tcBorders>
              <w:top w:val="single" w:sz="4" w:space="0" w:color="auto"/>
              <w:left w:val="nil"/>
              <w:bottom w:val="nil"/>
              <w:right w:val="nil"/>
            </w:tcBorders>
          </w:tcPr>
          <w:p w:rsidR="00452B02" w:rsidRDefault="00452B02" w:rsidP="00C6314F">
            <w:pPr>
              <w:pStyle w:val="ConsPlusNormal"/>
              <w:rPr>
                <w:rFonts w:cs="Times New Roman"/>
              </w:rPr>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Наименование бюджета</w:t>
            </w:r>
          </w:p>
        </w:tc>
        <w:tc>
          <w:tcPr>
            <w:tcW w:w="2041" w:type="dxa"/>
            <w:tcBorders>
              <w:top w:val="nil"/>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по </w:t>
            </w:r>
            <w:hyperlink r:id="rId42"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pPr>
            <w:r>
              <w:t>Финансовый орган</w:t>
            </w:r>
          </w:p>
        </w:tc>
        <w:tc>
          <w:tcPr>
            <w:tcW w:w="2041" w:type="dxa"/>
            <w:tcBorders>
              <w:top w:val="single" w:sz="4" w:space="0" w:color="auto"/>
              <w:left w:val="nil"/>
              <w:bottom w:val="single" w:sz="4" w:space="0" w:color="auto"/>
              <w:right w:val="nil"/>
            </w:tcBorders>
          </w:tcPr>
          <w:p w:rsidR="00452B02" w:rsidRDefault="00452B02" w:rsidP="00C6314F">
            <w:pPr>
              <w:pStyle w:val="ConsPlusNormal"/>
            </w:pPr>
          </w:p>
        </w:tc>
        <w:tc>
          <w:tcPr>
            <w:tcW w:w="2947" w:type="dxa"/>
            <w:tcBorders>
              <w:top w:val="nil"/>
              <w:left w:val="nil"/>
              <w:bottom w:val="nil"/>
              <w:right w:val="single" w:sz="4" w:space="0" w:color="auto"/>
            </w:tcBorders>
          </w:tcPr>
          <w:p w:rsidR="00452B02" w:rsidRPr="00225B3D" w:rsidRDefault="00452B02" w:rsidP="00C6314F">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rPr>
                <w:rFonts w:cs="Times New Roman"/>
              </w:rPr>
            </w:pPr>
          </w:p>
        </w:tc>
      </w:tr>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4988" w:type="dxa"/>
            <w:gridSpan w:val="2"/>
            <w:tcBorders>
              <w:top w:val="nil"/>
              <w:left w:val="nil"/>
              <w:bottom w:val="nil"/>
              <w:right w:val="single" w:sz="4" w:space="0" w:color="auto"/>
            </w:tcBorders>
          </w:tcPr>
          <w:p w:rsidR="00452B02" w:rsidRDefault="00452B02" w:rsidP="00C6314F">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c>
          <w:tcPr>
            <w:tcW w:w="5443" w:type="dxa"/>
            <w:gridSpan w:val="2"/>
            <w:tcBorders>
              <w:top w:val="nil"/>
              <w:left w:val="nil"/>
              <w:bottom w:val="nil"/>
              <w:right w:val="nil"/>
            </w:tcBorders>
          </w:tcPr>
          <w:p w:rsidR="00452B02" w:rsidRPr="00225B3D" w:rsidRDefault="00452B02" w:rsidP="00C6314F">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43"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452B02" w:rsidRPr="00225B3D" w:rsidRDefault="00452B02" w:rsidP="00452B02">
      <w:pPr>
        <w:pStyle w:val="ConsPlusNormal"/>
        <w:jc w:val="both"/>
        <w:rPr>
          <w:rFonts w:cs="Times New Roman"/>
        </w:rPr>
      </w:pPr>
    </w:p>
    <w:p w:rsidR="00452B02" w:rsidRPr="00225B3D" w:rsidRDefault="00452B02" w:rsidP="00452B02">
      <w:pPr>
        <w:pStyle w:val="ConsPlusNonformat"/>
        <w:jc w:val="both"/>
      </w:pPr>
      <w:r w:rsidRPr="00225B3D">
        <w:t xml:space="preserve">          Раздел 1. Реквизиты документа-основания для постановки</w:t>
      </w:r>
    </w:p>
    <w:p w:rsidR="00452B02" w:rsidRPr="00225B3D" w:rsidRDefault="00452B02" w:rsidP="00452B02">
      <w:pPr>
        <w:pStyle w:val="ConsPlusNonformat"/>
        <w:jc w:val="both"/>
      </w:pPr>
      <w:proofErr w:type="gramStart"/>
      <w:r w:rsidRPr="00225B3D">
        <w:t>на учет бюджетного обязательства (для внесения изменений</w:t>
      </w:r>
      <w:proofErr w:type="gramEnd"/>
    </w:p>
    <w:p w:rsidR="00452B02" w:rsidRPr="00225B3D" w:rsidRDefault="00452B02" w:rsidP="00452B02">
      <w:pPr>
        <w:pStyle w:val="ConsPlusNonformat"/>
        <w:jc w:val="both"/>
      </w:pPr>
      <w:r w:rsidRPr="00225B3D">
        <w:t xml:space="preserve">              в поставленное на учет бюджетное обязательство)</w:t>
      </w:r>
    </w:p>
    <w:p w:rsidR="00452B02" w:rsidRPr="00225B3D"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452B02" w:rsidRPr="00727E8C" w:rsidTr="00C6314F">
        <w:tc>
          <w:tcPr>
            <w:tcW w:w="2793" w:type="dxa"/>
            <w:gridSpan w:val="4"/>
            <w:tcBorders>
              <w:top w:val="single" w:sz="4" w:space="0" w:color="auto"/>
              <w:left w:val="nil"/>
              <w:bottom w:val="single" w:sz="4" w:space="0" w:color="auto"/>
              <w:right w:val="single" w:sz="4" w:space="0" w:color="auto"/>
            </w:tcBorders>
          </w:tcPr>
          <w:p w:rsidR="00452B02" w:rsidRPr="00225B3D" w:rsidRDefault="00452B02" w:rsidP="00C6314F">
            <w:pPr>
              <w:pStyle w:val="ConsPlusNormal"/>
              <w:jc w:val="center"/>
            </w:pPr>
            <w:r w:rsidRPr="00225B3D">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r w:rsidRPr="00225B3D">
              <w:t xml:space="preserve">Код валюты по </w:t>
            </w:r>
            <w:hyperlink r:id="rId44" w:history="1">
              <w:r w:rsidRPr="00225B3D">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tcPr>
          <w:p w:rsidR="00452B02" w:rsidRPr="00225B3D" w:rsidRDefault="00452B02" w:rsidP="00C6314F">
            <w:pPr>
              <w:pStyle w:val="ConsPlusNormal"/>
              <w:jc w:val="center"/>
            </w:pPr>
            <w:r w:rsidRPr="00225B3D">
              <w:t xml:space="preserve">Основание для </w:t>
            </w:r>
            <w:proofErr w:type="spellStart"/>
            <w:r w:rsidRPr="00225B3D">
              <w:t>невключения</w:t>
            </w:r>
            <w:proofErr w:type="spellEnd"/>
            <w:r w:rsidRPr="00225B3D">
              <w:t xml:space="preserve"> договора (государственного контракта) в реестр контрактов</w:t>
            </w:r>
          </w:p>
        </w:tc>
      </w:tr>
      <w:tr w:rsidR="00452B02" w:rsidRPr="00727E8C" w:rsidTr="00C6314F">
        <w:tc>
          <w:tcPr>
            <w:tcW w:w="665"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вид</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5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85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24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2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1553" w:type="dxa"/>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665"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5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10</w:t>
            </w: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11</w:t>
            </w: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12</w:t>
            </w:r>
          </w:p>
        </w:tc>
        <w:tc>
          <w:tcPr>
            <w:tcW w:w="1553"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13</w:t>
            </w:r>
          </w:p>
        </w:tc>
      </w:tr>
      <w:tr w:rsidR="00452B02" w:rsidRPr="00727E8C" w:rsidTr="00C6314F">
        <w:tblPrEx>
          <w:tblBorders>
            <w:left w:val="single" w:sz="4" w:space="0" w:color="auto"/>
            <w:right w:val="single" w:sz="4" w:space="0" w:color="auto"/>
          </w:tblBorders>
        </w:tblPrEx>
        <w:tc>
          <w:tcPr>
            <w:tcW w:w="66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5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5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sectPr w:rsidR="00452B02" w:rsidSect="00C6314F">
          <w:pgSz w:w="16838" w:h="11905" w:orient="landscape"/>
          <w:pgMar w:top="1134" w:right="567" w:bottom="1134" w:left="1134" w:header="0" w:footer="0" w:gutter="0"/>
          <w:cols w:space="720"/>
        </w:sectPr>
      </w:pPr>
    </w:p>
    <w:p w:rsidR="00452B02" w:rsidRDefault="00452B02" w:rsidP="00452B02">
      <w:pPr>
        <w:pStyle w:val="ConsPlusNormal"/>
        <w:jc w:val="both"/>
        <w:rPr>
          <w:rFonts w:cs="Times New Roman"/>
        </w:rPr>
      </w:pPr>
    </w:p>
    <w:p w:rsidR="00452B02" w:rsidRDefault="00452B02" w:rsidP="00452B02">
      <w:pPr>
        <w:pStyle w:val="ConsPlusNonformat"/>
        <w:jc w:val="both"/>
      </w:pPr>
      <w:r>
        <w:t xml:space="preserve">                Раздел 2. Реквизиты контрагента/взыскателя</w:t>
      </w:r>
    </w:p>
    <w:p w:rsidR="00452B02" w:rsidRDefault="00452B02" w:rsidP="00452B02">
      <w:pPr>
        <w:pStyle w:val="ConsPlusNonformat"/>
        <w:jc w:val="both"/>
      </w:pPr>
      <w:r>
        <w:t xml:space="preserve">          по исполнительному документу/решению налогового органа</w:t>
      </w:r>
    </w:p>
    <w:p w:rsidR="00452B02"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452B02" w:rsidRPr="00727E8C" w:rsidTr="00C6314F">
        <w:tc>
          <w:tcPr>
            <w:tcW w:w="2041"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ИНН</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КПП</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 лицевого счета</w:t>
            </w:r>
          </w:p>
        </w:tc>
        <w:tc>
          <w:tcPr>
            <w:tcW w:w="82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банка</w:t>
            </w:r>
          </w:p>
        </w:tc>
        <w:tc>
          <w:tcPr>
            <w:tcW w:w="80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БИК банка</w:t>
            </w:r>
          </w:p>
        </w:tc>
        <w:tc>
          <w:tcPr>
            <w:tcW w:w="994"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Корреспондентский счет банка</w:t>
            </w:r>
          </w:p>
        </w:tc>
      </w:tr>
      <w:tr w:rsidR="00452B02" w:rsidRPr="00727E8C" w:rsidTr="00C6314F">
        <w:tc>
          <w:tcPr>
            <w:tcW w:w="2041"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82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2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80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8</w:t>
            </w:r>
          </w:p>
        </w:tc>
        <w:tc>
          <w:tcPr>
            <w:tcW w:w="994"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9</w:t>
            </w:r>
          </w:p>
        </w:tc>
      </w:tr>
      <w:tr w:rsidR="00452B02" w:rsidRPr="00727E8C" w:rsidTr="00C6314F">
        <w:tblPrEx>
          <w:tblBorders>
            <w:left w:val="single" w:sz="4" w:space="0" w:color="auto"/>
            <w:right w:val="single" w:sz="4" w:space="0" w:color="auto"/>
          </w:tblBorders>
        </w:tblPrEx>
        <w:tc>
          <w:tcPr>
            <w:tcW w:w="20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2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0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20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2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5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0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 xml:space="preserve">                                                       Номер страницы _____</w:t>
      </w:r>
    </w:p>
    <w:p w:rsidR="00452B02" w:rsidRDefault="00452B02" w:rsidP="00452B02">
      <w:pPr>
        <w:pStyle w:val="ConsPlusNonformat"/>
        <w:jc w:val="both"/>
      </w:pPr>
      <w:r>
        <w:t xml:space="preserve">                                                         Всего страниц ____</w:t>
      </w:r>
    </w:p>
    <w:p w:rsidR="00452B02" w:rsidRDefault="00452B02" w:rsidP="00452B02">
      <w:pPr>
        <w:pStyle w:val="ConsPlusNonformat"/>
        <w:jc w:val="both"/>
      </w:pPr>
    </w:p>
    <w:p w:rsidR="00452B02" w:rsidRDefault="00452B02" w:rsidP="00452B02">
      <w:pPr>
        <w:pStyle w:val="ConsPlusNonformat"/>
        <w:jc w:val="both"/>
      </w:pPr>
      <w:r>
        <w:t xml:space="preserve">                                                         Форма 0506111 с. 2</w:t>
      </w:r>
    </w:p>
    <w:p w:rsidR="00452B02" w:rsidRDefault="00452B02" w:rsidP="00452B02">
      <w:pPr>
        <w:pStyle w:val="ConsPlusNonformat"/>
        <w:jc w:val="both"/>
      </w:pPr>
    </w:p>
    <w:p w:rsidR="00452B02" w:rsidRDefault="00452B02" w:rsidP="00452B02">
      <w:pPr>
        <w:pStyle w:val="ConsPlusNonformat"/>
        <w:jc w:val="both"/>
      </w:pPr>
      <w:r>
        <w:t xml:space="preserve">                   Раздел 3. Расшифровка обязательства,</w:t>
      </w:r>
    </w:p>
    <w:p w:rsidR="00452B02" w:rsidRDefault="00452B02" w:rsidP="00452B02">
      <w:pPr>
        <w:pStyle w:val="ConsPlusNonformat"/>
        <w:jc w:val="both"/>
      </w:pPr>
      <w:proofErr w:type="gramStart"/>
      <w:r>
        <w:t>превышающего</w:t>
      </w:r>
      <w:proofErr w:type="gramEnd"/>
      <w:r>
        <w:t xml:space="preserve"> допустимый объем</w:t>
      </w:r>
    </w:p>
    <w:p w:rsidR="00452B02"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452B02" w:rsidRPr="00727E8C" w:rsidTr="00C6314F">
        <w:tc>
          <w:tcPr>
            <w:tcW w:w="2292" w:type="dxa"/>
            <w:gridSpan w:val="2"/>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БК</w:t>
            </w:r>
          </w:p>
        </w:tc>
        <w:tc>
          <w:tcPr>
            <w:tcW w:w="4024" w:type="dxa"/>
            <w:gridSpan w:val="3"/>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Сумма на 20__ текущий финансовый год</w:t>
            </w:r>
          </w:p>
        </w:tc>
      </w:tr>
      <w:tr w:rsidR="00452B02" w:rsidRPr="00727E8C" w:rsidTr="00C6314F">
        <w:tc>
          <w:tcPr>
            <w:tcW w:w="1644"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2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сумма обязательства, превышающая допустимый объем</w:t>
            </w:r>
          </w:p>
        </w:tc>
      </w:tr>
      <w:tr w:rsidR="00452B02" w:rsidRPr="00727E8C" w:rsidTr="00C6314F">
        <w:tc>
          <w:tcPr>
            <w:tcW w:w="1644"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1</w:t>
            </w:r>
          </w:p>
        </w:tc>
        <w:tc>
          <w:tcPr>
            <w:tcW w:w="64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7</w:t>
            </w:r>
          </w:p>
        </w:tc>
        <w:tc>
          <w:tcPr>
            <w:tcW w:w="158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8</w:t>
            </w:r>
          </w:p>
        </w:tc>
      </w:tr>
      <w:tr w:rsidR="00452B02" w:rsidRPr="00727E8C" w:rsidTr="00C6314F">
        <w:tblPrEx>
          <w:tblBorders>
            <w:right w:val="single" w:sz="4" w:space="0" w:color="auto"/>
          </w:tblBorders>
        </w:tblPrEx>
        <w:tc>
          <w:tcPr>
            <w:tcW w:w="1644"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rPr>
                <w:rFonts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1644" w:type="dxa"/>
            <w:vMerge/>
            <w:tcBorders>
              <w:top w:val="single" w:sz="4" w:space="0" w:color="auto"/>
              <w:left w:val="nil"/>
              <w:bottom w:val="single" w:sz="4" w:space="0" w:color="auto"/>
              <w:right w:val="single" w:sz="4" w:space="0" w:color="auto"/>
            </w:tcBorders>
          </w:tcPr>
          <w:p w:rsidR="00452B02" w:rsidRPr="00727E8C" w:rsidRDefault="00452B02" w:rsidP="00C6314F"/>
        </w:tc>
        <w:tc>
          <w:tcPr>
            <w:tcW w:w="648"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1644" w:type="dxa"/>
            <w:tcBorders>
              <w:top w:val="single" w:sz="4" w:space="0" w:color="auto"/>
              <w:left w:val="nil"/>
              <w:bottom w:val="single" w:sz="4" w:space="0" w:color="auto"/>
              <w:right w:val="single" w:sz="4" w:space="0" w:color="auto"/>
            </w:tcBorders>
          </w:tcPr>
          <w:p w:rsidR="00452B02" w:rsidRDefault="00452B02" w:rsidP="00C6314F">
            <w:pPr>
              <w:pStyle w:val="ConsPlusNormal"/>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r>
      <w:tr w:rsidR="00452B02" w:rsidRPr="00727E8C" w:rsidTr="00C6314F">
        <w:tblPrEx>
          <w:tblBorders>
            <w:right w:val="single" w:sz="4" w:space="0" w:color="auto"/>
          </w:tblBorders>
        </w:tblPrEx>
        <w:tc>
          <w:tcPr>
            <w:tcW w:w="1644"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rPr>
                <w:rFonts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1644" w:type="dxa"/>
            <w:vMerge/>
            <w:tcBorders>
              <w:top w:val="single" w:sz="4" w:space="0" w:color="auto"/>
              <w:left w:val="nil"/>
              <w:bottom w:val="single" w:sz="4" w:space="0" w:color="auto"/>
              <w:right w:val="single" w:sz="4" w:space="0" w:color="auto"/>
            </w:tcBorders>
          </w:tcPr>
          <w:p w:rsidR="00452B02" w:rsidRPr="00727E8C" w:rsidRDefault="00452B02" w:rsidP="00C6314F"/>
        </w:tc>
        <w:tc>
          <w:tcPr>
            <w:tcW w:w="648"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1644" w:type="dxa"/>
            <w:tcBorders>
              <w:top w:val="single" w:sz="4" w:space="0" w:color="auto"/>
              <w:left w:val="nil"/>
              <w:bottom w:val="single" w:sz="4" w:space="0" w:color="auto"/>
              <w:right w:val="single" w:sz="4" w:space="0" w:color="auto"/>
            </w:tcBorders>
          </w:tcPr>
          <w:p w:rsidR="00452B02" w:rsidRDefault="00452B02" w:rsidP="00C6314F">
            <w:pPr>
              <w:pStyle w:val="ConsPlusNormal"/>
            </w:pPr>
            <w:r>
              <w:t xml:space="preserve">Итого по коду объекта ФАИП (мероприятия </w:t>
            </w:r>
            <w:r>
              <w:lastRenderedPageBreak/>
              <w:t>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4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pPr>
          </w:p>
        </w:tc>
      </w:tr>
      <w:tr w:rsidR="00452B02" w:rsidRPr="00727E8C" w:rsidTr="00C6314F">
        <w:tblPrEx>
          <w:tblBorders>
            <w:right w:val="single" w:sz="4" w:space="0" w:color="auto"/>
          </w:tblBorders>
        </w:tblPrEx>
        <w:tc>
          <w:tcPr>
            <w:tcW w:w="5034" w:type="dxa"/>
            <w:gridSpan w:val="5"/>
            <w:tcBorders>
              <w:top w:val="single" w:sz="4" w:space="0" w:color="auto"/>
              <w:left w:val="nil"/>
              <w:bottom w:val="nil"/>
              <w:right w:val="single" w:sz="4" w:space="0" w:color="auto"/>
            </w:tcBorders>
          </w:tcPr>
          <w:p w:rsidR="00452B02" w:rsidRDefault="00452B02" w:rsidP="00C6314F">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452B02" w:rsidRPr="00727E8C" w:rsidTr="00C6314F">
        <w:tc>
          <w:tcPr>
            <w:tcW w:w="680" w:type="dxa"/>
            <w:vMerge w:val="restart"/>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Код строки</w:t>
            </w:r>
          </w:p>
        </w:tc>
        <w:tc>
          <w:tcPr>
            <w:tcW w:w="3912" w:type="dxa"/>
            <w:gridSpan w:val="3"/>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Примечание</w:t>
            </w:r>
          </w:p>
        </w:tc>
      </w:tr>
      <w:tr w:rsidR="00452B02" w:rsidRPr="00727E8C" w:rsidTr="00C6314F">
        <w:tc>
          <w:tcPr>
            <w:tcW w:w="680" w:type="dxa"/>
            <w:vMerge/>
            <w:tcBorders>
              <w:top w:val="single" w:sz="4" w:space="0" w:color="auto"/>
              <w:left w:val="nil"/>
              <w:bottom w:val="single" w:sz="4" w:space="0" w:color="auto"/>
              <w:right w:val="single" w:sz="4" w:space="0" w:color="auto"/>
            </w:tcBorders>
          </w:tcPr>
          <w:p w:rsidR="00452B02" w:rsidRPr="00727E8C" w:rsidRDefault="00452B02" w:rsidP="00C6314F"/>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обязательства</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обязательства</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680"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10</w:t>
            </w: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11</w:t>
            </w: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13</w:t>
            </w: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14</w:t>
            </w: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15</w:t>
            </w: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blPrEx>
          <w:tblBorders>
            <w:left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nil"/>
            </w:tcBorders>
          </w:tcPr>
          <w:p w:rsidR="00452B02" w:rsidRDefault="00452B02" w:rsidP="00C6314F">
            <w:pPr>
              <w:pStyle w:val="ConsPlusNormal"/>
              <w:rPr>
                <w:rFonts w:cs="Times New Roman"/>
              </w:rPr>
            </w:pPr>
          </w:p>
        </w:tc>
      </w:tr>
      <w:tr w:rsidR="00452B02" w:rsidRPr="00727E8C" w:rsidTr="00C6314F">
        <w:tc>
          <w:tcPr>
            <w:tcW w:w="680" w:type="dxa"/>
            <w:tcBorders>
              <w:top w:val="single" w:sz="4" w:space="0" w:color="auto"/>
              <w:left w:val="nil"/>
              <w:bottom w:val="nil"/>
              <w:right w:val="single" w:sz="4" w:space="0" w:color="auto"/>
            </w:tcBorders>
          </w:tcPr>
          <w:p w:rsidR="00452B02" w:rsidRDefault="00452B02" w:rsidP="00C6314F">
            <w:pPr>
              <w:pStyle w:val="ConsPlusNormal"/>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nil"/>
              <w:right w:val="nil"/>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Примечание органа Федерального казначейства _______________________________</w:t>
      </w:r>
    </w:p>
    <w:p w:rsidR="00452B02" w:rsidRDefault="00452B02" w:rsidP="00452B02">
      <w:pPr>
        <w:pStyle w:val="ConsPlusNonformat"/>
        <w:jc w:val="both"/>
      </w:pPr>
      <w:r>
        <w:t xml:space="preserve">                                            _______________________________</w:t>
      </w:r>
    </w:p>
    <w:p w:rsidR="00452B02" w:rsidRDefault="00452B02" w:rsidP="00452B02">
      <w:pPr>
        <w:pStyle w:val="ConsPlusNonformat"/>
        <w:jc w:val="both"/>
      </w:pPr>
    </w:p>
    <w:p w:rsidR="00452B02" w:rsidRDefault="00452B02" w:rsidP="00452B02">
      <w:pPr>
        <w:pStyle w:val="ConsPlusNonformat"/>
        <w:jc w:val="both"/>
      </w:pPr>
      <w:r>
        <w:t>Руководитель           _________________  _________  ______________________</w:t>
      </w:r>
    </w:p>
    <w:p w:rsidR="00452B02" w:rsidRDefault="00452B02" w:rsidP="00452B02">
      <w:pPr>
        <w:pStyle w:val="ConsPlusNonformat"/>
        <w:jc w:val="both"/>
      </w:pPr>
      <w:r>
        <w:t>(уполномоченное лицо)     (должность)     (подпись)   (расшифровка подписи)</w:t>
      </w:r>
    </w:p>
    <w:p w:rsidR="00452B02" w:rsidRDefault="00452B02" w:rsidP="00452B02">
      <w:pPr>
        <w:pStyle w:val="ConsPlusNonformat"/>
        <w:jc w:val="both"/>
      </w:pPr>
    </w:p>
    <w:p w:rsidR="00452B02" w:rsidRDefault="00452B02" w:rsidP="00452B02">
      <w:pPr>
        <w:pStyle w:val="ConsPlusNonformat"/>
        <w:jc w:val="both"/>
      </w:pPr>
      <w:r>
        <w:t>"__" ________ 20__ г.</w:t>
      </w:r>
    </w:p>
    <w:p w:rsidR="00452B02" w:rsidRDefault="00452B02" w:rsidP="00452B02">
      <w:pPr>
        <w:pStyle w:val="ConsPlusNonformat"/>
        <w:jc w:val="both"/>
      </w:pPr>
    </w:p>
    <w:p w:rsidR="00452B02" w:rsidRDefault="00452B02" w:rsidP="00452B02">
      <w:pPr>
        <w:pStyle w:val="ConsPlusNonformat"/>
        <w:jc w:val="both"/>
      </w:pPr>
      <w:r>
        <w:t xml:space="preserve">                                                       Номер страницы _____</w:t>
      </w:r>
    </w:p>
    <w:p w:rsidR="00452B02" w:rsidRDefault="00452B02" w:rsidP="00452B02">
      <w:pPr>
        <w:pStyle w:val="ConsPlusNonformat"/>
        <w:jc w:val="both"/>
      </w:pPr>
      <w:r>
        <w:t xml:space="preserve">                                                        Всего страниц _____</w:t>
      </w:r>
    </w:p>
    <w:p w:rsidR="00452B02" w:rsidRDefault="00452B02" w:rsidP="00452B02">
      <w:pPr>
        <w:pStyle w:val="ConsPlusNormal"/>
        <w:ind w:firstLine="540"/>
        <w:jc w:val="both"/>
        <w:rPr>
          <w:rFonts w:cs="Times New Roman"/>
        </w:rPr>
      </w:pPr>
    </w:p>
    <w:p w:rsidR="00452B02" w:rsidRDefault="00452B02" w:rsidP="00452B02">
      <w:pPr>
        <w:pStyle w:val="ConsPlusNormal"/>
        <w:ind w:firstLine="540"/>
        <w:jc w:val="both"/>
        <w:rPr>
          <w:rFonts w:cs="Times New Roman"/>
        </w:rPr>
      </w:pPr>
    </w:p>
    <w:p w:rsidR="00452B02" w:rsidRDefault="00452B02" w:rsidP="00452B02">
      <w:pPr>
        <w:pStyle w:val="ConsPlusNormal"/>
        <w:ind w:firstLine="540"/>
        <w:jc w:val="both"/>
        <w:rPr>
          <w:rFonts w:cs="Times New Roman"/>
        </w:rPr>
      </w:pPr>
    </w:p>
    <w:p w:rsidR="00452B02" w:rsidRDefault="00452B02" w:rsidP="00452B02">
      <w:pPr>
        <w:pStyle w:val="ConsPlusNormal"/>
        <w:ind w:firstLine="540"/>
        <w:jc w:val="both"/>
        <w:rPr>
          <w:rFonts w:cs="Times New Roman"/>
        </w:rPr>
      </w:pPr>
    </w:p>
    <w:p w:rsidR="00452B02" w:rsidRDefault="00452B02" w:rsidP="00452B02">
      <w:pPr>
        <w:pStyle w:val="ConsPlusNormal"/>
        <w:ind w:firstLine="540"/>
        <w:jc w:val="both"/>
        <w:rPr>
          <w:rFonts w:cs="Times New Roman"/>
        </w:rPr>
      </w:pPr>
    </w:p>
    <w:p w:rsidR="00452B02" w:rsidRDefault="00452B02" w:rsidP="00452B02">
      <w:pPr>
        <w:sectPr w:rsidR="00452B02">
          <w:pgSz w:w="11905" w:h="16838"/>
          <w:pgMar w:top="1134" w:right="850" w:bottom="1134" w:left="1701" w:header="0" w:footer="0" w:gutter="0"/>
          <w:cols w:space="720"/>
        </w:sectPr>
      </w:pPr>
    </w:p>
    <w:p w:rsidR="00452B02" w:rsidRPr="00C04D6B" w:rsidRDefault="00452B02" w:rsidP="00452B02">
      <w:pPr>
        <w:pStyle w:val="ConsPlusNormal"/>
        <w:jc w:val="right"/>
        <w:outlineLvl w:val="1"/>
        <w:rPr>
          <w:rFonts w:ascii="Times New Roman" w:hAnsi="Times New Roman" w:cs="Times New Roman"/>
        </w:rPr>
      </w:pPr>
      <w:r w:rsidRPr="00C04D6B">
        <w:rPr>
          <w:rFonts w:ascii="Times New Roman" w:hAnsi="Times New Roman" w:cs="Times New Roman"/>
        </w:rPr>
        <w:lastRenderedPageBreak/>
        <w:t xml:space="preserve">Приложение </w:t>
      </w:r>
      <w:r>
        <w:rPr>
          <w:rFonts w:ascii="Times New Roman" w:hAnsi="Times New Roman" w:cs="Times New Roman"/>
        </w:rPr>
        <w:t>№</w:t>
      </w:r>
      <w:r w:rsidRPr="00C04D6B">
        <w:rPr>
          <w:rFonts w:ascii="Times New Roman" w:hAnsi="Times New Roman" w:cs="Times New Roman"/>
        </w:rPr>
        <w:t xml:space="preserve"> 5</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 xml:space="preserve">получателей </w:t>
      </w:r>
      <w:r w:rsidRPr="00225B3D">
        <w:rPr>
          <w:rFonts w:ascii="Times New Roman" w:hAnsi="Times New Roman" w:cs="Times New Roman"/>
        </w:rPr>
        <w:t>средств 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225B3D" w:rsidRDefault="00452B02" w:rsidP="00452B02">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r w:rsidRPr="00225B3D">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96782A"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Nonformat"/>
        <w:jc w:val="both"/>
      </w:pPr>
      <w:bookmarkStart w:id="64" w:name="P1800"/>
      <w:bookmarkEnd w:id="64"/>
      <w:r>
        <w:t xml:space="preserve">                                  СПРАВКА</w:t>
      </w:r>
    </w:p>
    <w:p w:rsidR="00452B02" w:rsidRDefault="00452B02" w:rsidP="00452B02">
      <w:pPr>
        <w:pStyle w:val="ConsPlusNonformat"/>
        <w:jc w:val="both"/>
      </w:pPr>
      <w:r>
        <w:t xml:space="preserve">                      об исполнении </w:t>
      </w:r>
      <w:proofErr w:type="gramStart"/>
      <w:r>
        <w:t>принятых</w:t>
      </w:r>
      <w:proofErr w:type="gramEnd"/>
      <w:r>
        <w:t xml:space="preserve"> на учет</w:t>
      </w:r>
    </w:p>
    <w:p w:rsidR="00452B02" w:rsidRDefault="00452B02" w:rsidP="00452B02">
      <w:pPr>
        <w:pStyle w:val="ConsPlusNonformat"/>
        <w:jc w:val="both"/>
      </w:pPr>
      <w:r>
        <w:t xml:space="preserve">            ___________________________________ обязательств</w:t>
      </w:r>
    </w:p>
    <w:p w:rsidR="00452B02" w:rsidRDefault="00452B02" w:rsidP="00452B02">
      <w:pPr>
        <w:pStyle w:val="ConsPlusNonformat"/>
        <w:jc w:val="both"/>
      </w:pPr>
      <w:r>
        <w:t xml:space="preserve">                 (бюджетных, денежных)</w:t>
      </w:r>
    </w:p>
    <w:p w:rsidR="00452B02" w:rsidRDefault="00452B02" w:rsidP="00452B02">
      <w:pPr>
        <w:pStyle w:val="ConsPlusNormal"/>
        <w:ind w:firstLine="540"/>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452B02" w:rsidRPr="00727E8C" w:rsidTr="00C6314F">
        <w:tc>
          <w:tcPr>
            <w:tcW w:w="3402" w:type="dxa"/>
            <w:tcBorders>
              <w:top w:val="nil"/>
              <w:left w:val="nil"/>
              <w:bottom w:val="nil"/>
              <w:right w:val="nil"/>
            </w:tcBorders>
          </w:tcPr>
          <w:p w:rsidR="00452B02" w:rsidRDefault="00452B02" w:rsidP="00C6314F">
            <w:pPr>
              <w:pStyle w:val="ConsPlusNormal"/>
              <w:rPr>
                <w:rFonts w:cs="Times New Roman"/>
              </w:rPr>
            </w:pPr>
          </w:p>
        </w:tc>
        <w:tc>
          <w:tcPr>
            <w:tcW w:w="2608" w:type="dxa"/>
            <w:tcBorders>
              <w:top w:val="nil"/>
              <w:left w:val="nil"/>
              <w:bottom w:val="nil"/>
              <w:right w:val="nil"/>
            </w:tcBorders>
          </w:tcPr>
          <w:p w:rsidR="00452B02" w:rsidRDefault="00452B02" w:rsidP="00C6314F">
            <w:pPr>
              <w:pStyle w:val="ConsPlusNormal"/>
              <w:jc w:val="both"/>
              <w:rPr>
                <w:rFonts w:cs="Times New Roman"/>
              </w:rPr>
            </w:pPr>
          </w:p>
        </w:tc>
        <w:tc>
          <w:tcPr>
            <w:tcW w:w="2380" w:type="dxa"/>
            <w:tcBorders>
              <w:top w:val="nil"/>
              <w:left w:val="nil"/>
              <w:bottom w:val="nil"/>
              <w:right w:val="single" w:sz="4" w:space="0" w:color="auto"/>
            </w:tcBorders>
          </w:tcPr>
          <w:p w:rsidR="00452B02"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Коды</w:t>
            </w: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608" w:type="dxa"/>
            <w:tcBorders>
              <w:top w:val="nil"/>
              <w:left w:val="nil"/>
              <w:bottom w:val="nil"/>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45"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0506602</w:t>
            </w: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rPr>
                <w:rFonts w:cs="Times New Roman"/>
              </w:rPr>
            </w:pPr>
          </w:p>
        </w:tc>
        <w:tc>
          <w:tcPr>
            <w:tcW w:w="2608" w:type="dxa"/>
            <w:tcBorders>
              <w:top w:val="nil"/>
              <w:left w:val="nil"/>
              <w:bottom w:val="nil"/>
              <w:right w:val="nil"/>
            </w:tcBorders>
          </w:tcPr>
          <w:p w:rsidR="00452B02" w:rsidRPr="00225B3D" w:rsidRDefault="00452B02" w:rsidP="00C6314F">
            <w:pPr>
              <w:pStyle w:val="ConsPlusNormal"/>
              <w:jc w:val="center"/>
            </w:pPr>
            <w:r w:rsidRPr="00225B3D">
              <w:t>на "__" _______ 20__ г.</w:t>
            </w:r>
          </w:p>
        </w:tc>
        <w:tc>
          <w:tcPr>
            <w:tcW w:w="2380"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tcPr>
          <w:p w:rsidR="00452B02" w:rsidRPr="00225B3D" w:rsidRDefault="00452B02" w:rsidP="00C6314F">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по </w:t>
            </w:r>
            <w:hyperlink r:id="rId46"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tcPr>
          <w:p w:rsidR="00452B02" w:rsidRPr="00225B3D" w:rsidRDefault="00452B02" w:rsidP="00C6314F">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3402" w:type="dxa"/>
            <w:tcBorders>
              <w:top w:val="nil"/>
              <w:left w:val="nil"/>
              <w:bottom w:val="nil"/>
              <w:right w:val="nil"/>
            </w:tcBorders>
          </w:tcPr>
          <w:p w:rsidR="00452B02" w:rsidRPr="00225B3D" w:rsidRDefault="00452B02" w:rsidP="00C6314F">
            <w:pPr>
              <w:pStyle w:val="ConsPlusNormal"/>
            </w:pPr>
            <w:r w:rsidRPr="00225B3D">
              <w:t>Периодичность: месячная</w:t>
            </w:r>
          </w:p>
        </w:tc>
        <w:tc>
          <w:tcPr>
            <w:tcW w:w="2608" w:type="dxa"/>
            <w:tcBorders>
              <w:top w:val="single" w:sz="4" w:space="0" w:color="auto"/>
              <w:left w:val="nil"/>
              <w:bottom w:val="nil"/>
              <w:right w:val="nil"/>
            </w:tcBorders>
          </w:tcPr>
          <w:p w:rsidR="00452B02" w:rsidRPr="00225B3D" w:rsidRDefault="00452B02" w:rsidP="00C6314F">
            <w:pPr>
              <w:pStyle w:val="ConsPlusNormal"/>
              <w:jc w:val="both"/>
              <w:rPr>
                <w:rFonts w:cs="Times New Roman"/>
              </w:rPr>
            </w:pPr>
          </w:p>
        </w:tc>
        <w:tc>
          <w:tcPr>
            <w:tcW w:w="238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6010" w:type="dxa"/>
            <w:gridSpan w:val="2"/>
            <w:tcBorders>
              <w:top w:val="nil"/>
              <w:left w:val="nil"/>
              <w:bottom w:val="nil"/>
              <w:right w:val="nil"/>
            </w:tcBorders>
          </w:tcPr>
          <w:p w:rsidR="00452B02" w:rsidRPr="00225B3D" w:rsidRDefault="00452B02" w:rsidP="00C6314F">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47"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C6314F" w:rsidRPr="00225B3D" w:rsidRDefault="00C6314F" w:rsidP="00452B02">
      <w:pPr>
        <w:pStyle w:val="ConsPlusNormal"/>
        <w:ind w:firstLine="540"/>
        <w:jc w:val="both"/>
        <w:rPr>
          <w:rFonts w:cs="Times New Roman"/>
        </w:rPr>
      </w:pPr>
    </w:p>
    <w:tbl>
      <w:tblPr>
        <w:tblpPr w:leftFromText="180" w:rightFromText="180" w:horzAnchor="margin" w:tblpY="-570"/>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452B02" w:rsidRPr="00727E8C" w:rsidTr="00C6314F">
        <w:tc>
          <w:tcPr>
            <w:tcW w:w="2540" w:type="dxa"/>
            <w:gridSpan w:val="4"/>
            <w:vMerge w:val="restart"/>
            <w:tcBorders>
              <w:top w:val="single" w:sz="4" w:space="0" w:color="auto"/>
              <w:left w:val="nil"/>
              <w:bottom w:val="single" w:sz="4" w:space="0" w:color="auto"/>
              <w:right w:val="single" w:sz="4" w:space="0" w:color="auto"/>
            </w:tcBorders>
          </w:tcPr>
          <w:p w:rsidR="00452B02" w:rsidRPr="00225B3D" w:rsidRDefault="00452B02" w:rsidP="00C6314F">
            <w:pPr>
              <w:pStyle w:val="ConsPlusNormal"/>
              <w:jc w:val="center"/>
            </w:pPr>
            <w:bookmarkStart w:id="65" w:name="P1841"/>
            <w:bookmarkEnd w:id="65"/>
            <w:r w:rsidRPr="00225B3D">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tcPr>
          <w:p w:rsidR="00452B02" w:rsidRPr="00225B3D" w:rsidRDefault="00452B02" w:rsidP="00C6314F">
            <w:pPr>
              <w:pStyle w:val="ConsPlusNormal"/>
              <w:jc w:val="center"/>
            </w:pPr>
            <w:r w:rsidRPr="00225B3D">
              <w:t>Неиспользованный остаток лимитов бюджетных 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452B02" w:rsidRPr="00727E8C" w:rsidTr="00C6314F">
        <w:tc>
          <w:tcPr>
            <w:tcW w:w="2540" w:type="dxa"/>
            <w:gridSpan w:val="4"/>
            <w:vMerge/>
            <w:tcBorders>
              <w:top w:val="single" w:sz="4" w:space="0" w:color="auto"/>
              <w:left w:val="nil"/>
              <w:bottom w:val="single" w:sz="4" w:space="0" w:color="auto"/>
              <w:right w:val="single" w:sz="4" w:space="0" w:color="auto"/>
            </w:tcBorders>
          </w:tcPr>
          <w:p w:rsidR="00452B02" w:rsidRPr="00727E8C" w:rsidRDefault="00452B02" w:rsidP="00C6314F"/>
        </w:tc>
        <w:tc>
          <w:tcPr>
            <w:tcW w:w="68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объекта ФАИП (мероприятия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490"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главы</w:t>
            </w:r>
          </w:p>
        </w:tc>
        <w:tc>
          <w:tcPr>
            <w:tcW w:w="6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целевой статьи</w:t>
            </w:r>
          </w:p>
        </w:tc>
        <w:tc>
          <w:tcPr>
            <w:tcW w:w="6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первый год</w:t>
            </w:r>
          </w:p>
        </w:tc>
        <w:tc>
          <w:tcPr>
            <w:tcW w:w="7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второй год</w:t>
            </w:r>
          </w:p>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79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5"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5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первый год</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второй год</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сумма</w:t>
            </w:r>
          </w:p>
        </w:tc>
        <w:tc>
          <w:tcPr>
            <w:tcW w:w="124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процент от доведенного объема ЛБО, %</w:t>
            </w:r>
          </w:p>
        </w:tc>
      </w:tr>
      <w:tr w:rsidR="00452B02" w:rsidRPr="00727E8C" w:rsidTr="00C6314F">
        <w:tc>
          <w:tcPr>
            <w:tcW w:w="490"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bookmarkStart w:id="66" w:name="P1868"/>
            <w:bookmarkEnd w:id="66"/>
            <w:r>
              <w:t>1</w:t>
            </w:r>
          </w:p>
        </w:tc>
        <w:tc>
          <w:tcPr>
            <w:tcW w:w="63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75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66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67" w:name="P1871"/>
            <w:bookmarkEnd w:id="67"/>
            <w:r>
              <w:t>4</w:t>
            </w:r>
          </w:p>
        </w:tc>
        <w:tc>
          <w:tcPr>
            <w:tcW w:w="68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68" w:name="P1872"/>
            <w:bookmarkEnd w:id="68"/>
            <w:r>
              <w:t>5</w:t>
            </w:r>
          </w:p>
        </w:tc>
        <w:tc>
          <w:tcPr>
            <w:tcW w:w="7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6</w:t>
            </w:r>
          </w:p>
        </w:tc>
        <w:tc>
          <w:tcPr>
            <w:tcW w:w="71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69" w:name="P1874"/>
            <w:bookmarkEnd w:id="69"/>
            <w:r>
              <w:t>7</w:t>
            </w:r>
          </w:p>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0" w:name="P1875"/>
            <w:bookmarkEnd w:id="70"/>
            <w:r>
              <w:t>8</w:t>
            </w: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1" w:name="P1876"/>
            <w:bookmarkEnd w:id="71"/>
            <w:r>
              <w:t>9</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2" w:name="P1877"/>
            <w:bookmarkEnd w:id="72"/>
            <w:r>
              <w:t>10</w:t>
            </w:r>
          </w:p>
        </w:tc>
        <w:tc>
          <w:tcPr>
            <w:tcW w:w="71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3" w:name="P1878"/>
            <w:bookmarkEnd w:id="73"/>
            <w:r>
              <w:t>11</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4" w:name="P1879"/>
            <w:bookmarkEnd w:id="74"/>
            <w:r>
              <w:t>12</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13</w:t>
            </w: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5" w:name="P1881"/>
            <w:bookmarkEnd w:id="75"/>
            <w:r>
              <w:t>14</w:t>
            </w: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6" w:name="P1882"/>
            <w:bookmarkEnd w:id="76"/>
            <w:r>
              <w:t>15</w:t>
            </w: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7" w:name="P1883"/>
            <w:bookmarkEnd w:id="77"/>
            <w:r>
              <w:t>16</w:t>
            </w: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8" w:name="P1884"/>
            <w:bookmarkEnd w:id="78"/>
            <w:r>
              <w:t>17</w:t>
            </w: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79" w:name="P1885"/>
            <w:bookmarkEnd w:id="79"/>
            <w:r>
              <w:t>18</w:t>
            </w:r>
          </w:p>
        </w:tc>
        <w:tc>
          <w:tcPr>
            <w:tcW w:w="1247"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bookmarkStart w:id="80" w:name="P1886"/>
            <w:bookmarkEnd w:id="80"/>
            <w:r>
              <w:t>19</w:t>
            </w:r>
          </w:p>
        </w:tc>
      </w:tr>
      <w:tr w:rsidR="00452B02" w:rsidRPr="00727E8C" w:rsidTr="00C6314F">
        <w:tblPrEx>
          <w:tblBorders>
            <w:left w:val="single" w:sz="4" w:space="0" w:color="auto"/>
            <w:right w:val="single" w:sz="4" w:space="0" w:color="auto"/>
          </w:tblBorders>
        </w:tblPrEx>
        <w:tc>
          <w:tcPr>
            <w:tcW w:w="49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3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54"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6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8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49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5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49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5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49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3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54"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6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68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1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9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3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1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9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2540" w:type="dxa"/>
            <w:gridSpan w:val="4"/>
            <w:tcBorders>
              <w:top w:val="single" w:sz="4" w:space="0" w:color="auto"/>
              <w:left w:val="nil"/>
              <w:bottom w:val="single" w:sz="4" w:space="0" w:color="auto"/>
              <w:right w:val="single" w:sz="4" w:space="0" w:color="auto"/>
            </w:tcBorders>
          </w:tcPr>
          <w:p w:rsidR="00452B02" w:rsidRDefault="00452B02" w:rsidP="00C6314F">
            <w:pPr>
              <w:pStyle w:val="ConsPlusNormal"/>
              <w:jc w:val="right"/>
            </w:pPr>
            <w: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rPr>
                <w:rFonts w:cs="Times New Roman"/>
              </w:rPr>
            </w:pPr>
          </w:p>
        </w:tc>
        <w:tc>
          <w:tcPr>
            <w:tcW w:w="79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r>
      <w:tr w:rsidR="00452B02" w:rsidRPr="00727E8C" w:rsidTr="00C6314F">
        <w:tblPrEx>
          <w:tblBorders>
            <w:right w:val="single" w:sz="4" w:space="0" w:color="auto"/>
          </w:tblBorders>
        </w:tblPrEx>
        <w:tc>
          <w:tcPr>
            <w:tcW w:w="2540" w:type="dxa"/>
            <w:gridSpan w:val="4"/>
            <w:tcBorders>
              <w:top w:val="single" w:sz="4" w:space="0" w:color="auto"/>
              <w:left w:val="nil"/>
              <w:bottom w:val="nil"/>
              <w:right w:val="single" w:sz="4" w:space="0" w:color="auto"/>
            </w:tcBorders>
          </w:tcPr>
          <w:p w:rsidR="00452B02" w:rsidRDefault="00452B02" w:rsidP="00C6314F">
            <w:pPr>
              <w:pStyle w:val="ConsPlusNormal"/>
              <w:jc w:val="right"/>
            </w:pPr>
            <w:r>
              <w:lastRenderedPageBreak/>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rPr>
                <w:rFonts w:cs="Times New Roman"/>
              </w:rPr>
            </w:pPr>
          </w:p>
        </w:tc>
        <w:tc>
          <w:tcPr>
            <w:tcW w:w="79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452B02" w:rsidRDefault="00452B02" w:rsidP="00C6314F">
            <w:pPr>
              <w:pStyle w:val="ConsPlusNormal"/>
              <w:jc w:val="center"/>
            </w:pPr>
          </w:p>
        </w:tc>
      </w:tr>
    </w:tbl>
    <w:p w:rsidR="00452B02" w:rsidRDefault="00452B02" w:rsidP="00452B02">
      <w:pPr>
        <w:pStyle w:val="ConsPlusNormal"/>
        <w:ind w:firstLine="540"/>
        <w:jc w:val="both"/>
        <w:rPr>
          <w:rFonts w:cs="Times New Roman"/>
        </w:rPr>
      </w:pPr>
    </w:p>
    <w:p w:rsidR="00452B02" w:rsidRDefault="00452B02" w:rsidP="00452B02">
      <w:pPr>
        <w:pStyle w:val="ConsPlusNonformat"/>
        <w:jc w:val="both"/>
      </w:pPr>
      <w:r>
        <w:t>Ответственный</w:t>
      </w:r>
    </w:p>
    <w:p w:rsidR="00452B02" w:rsidRDefault="00452B02" w:rsidP="00452B02">
      <w:pPr>
        <w:pStyle w:val="ConsPlusNonformat"/>
        <w:jc w:val="both"/>
      </w:pPr>
      <w:r>
        <w:t>исполнитель   ________________  _________  _____________________  _________</w:t>
      </w:r>
    </w:p>
    <w:p w:rsidR="00452B02" w:rsidRDefault="00452B02" w:rsidP="00452B02">
      <w:pPr>
        <w:pStyle w:val="ConsPlusNonformat"/>
        <w:jc w:val="both"/>
      </w:pPr>
      <w:r>
        <w:t xml:space="preserve">                 (должность)    (подпись)  (расшифровка подписи)  (телефон)</w:t>
      </w:r>
    </w:p>
    <w:p w:rsidR="00452B02" w:rsidRDefault="00452B02" w:rsidP="00452B02">
      <w:pPr>
        <w:pStyle w:val="ConsPlusNonformat"/>
        <w:jc w:val="both"/>
      </w:pPr>
    </w:p>
    <w:p w:rsidR="00452B02" w:rsidRDefault="00452B02" w:rsidP="00452B02">
      <w:pPr>
        <w:pStyle w:val="ConsPlusNonformat"/>
        <w:jc w:val="both"/>
      </w:pPr>
      <w:r>
        <w:t>"__" ________ 20__ г.</w:t>
      </w:r>
    </w:p>
    <w:p w:rsidR="00452B02" w:rsidRDefault="00452B02" w:rsidP="00452B02">
      <w:pPr>
        <w:pStyle w:val="ConsPlusNonformat"/>
        <w:jc w:val="both"/>
      </w:pPr>
    </w:p>
    <w:p w:rsidR="00452B02" w:rsidRDefault="00452B02" w:rsidP="00452B02">
      <w:pPr>
        <w:pStyle w:val="ConsPlusNonformat"/>
        <w:jc w:val="both"/>
      </w:pPr>
      <w:r>
        <w:t xml:space="preserve">                                                         Номер страницы ___</w:t>
      </w:r>
    </w:p>
    <w:p w:rsidR="00452B02" w:rsidRDefault="00452B02" w:rsidP="00452B02">
      <w:pPr>
        <w:pStyle w:val="ConsPlusNonformat"/>
        <w:jc w:val="both"/>
      </w:pPr>
      <w:r>
        <w:t xml:space="preserve">                                                          Всего страниц ___</w:t>
      </w:r>
    </w:p>
    <w:p w:rsidR="00452B02" w:rsidRDefault="00452B02" w:rsidP="00C6314F">
      <w:pPr>
        <w:pStyle w:val="ConsPlusNormal"/>
        <w:framePr w:h="9637" w:hRule="exact" w:wrap="auto" w:hAnchor="text" w:y="713"/>
        <w:jc w:val="both"/>
        <w:rPr>
          <w:rFonts w:cs="Times New Roman"/>
        </w:rPr>
        <w:sectPr w:rsidR="00452B02" w:rsidSect="00452B02">
          <w:headerReference w:type="default" r:id="rId48"/>
          <w:pgSz w:w="16838" w:h="11906" w:orient="landscape"/>
          <w:pgMar w:top="1701" w:right="1134" w:bottom="851" w:left="1134" w:header="709" w:footer="709" w:gutter="0"/>
          <w:cols w:space="708"/>
          <w:titlePg/>
          <w:docGrid w:linePitch="360"/>
        </w:sectPr>
      </w:pPr>
    </w:p>
    <w:p w:rsidR="00452B02" w:rsidRDefault="00452B02" w:rsidP="00452B02"/>
    <w:p w:rsidR="00452B02" w:rsidRPr="00C67817" w:rsidRDefault="00452B02" w:rsidP="00452B0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Pr>
          <w:rFonts w:ascii="Times New Roman" w:hAnsi="Times New Roman" w:cs="Times New Roman"/>
          <w:sz w:val="24"/>
          <w:szCs w:val="24"/>
        </w:rPr>
        <w:t>6</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96782A"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pPr>
    </w:p>
    <w:p w:rsidR="00452B02" w:rsidRDefault="00452B02" w:rsidP="00452B02">
      <w:pPr>
        <w:pStyle w:val="ConsPlusNormal"/>
        <w:ind w:firstLine="540"/>
        <w:jc w:val="both"/>
        <w:rPr>
          <w:rFonts w:cs="Times New Roman"/>
        </w:rPr>
      </w:pPr>
    </w:p>
    <w:p w:rsidR="00452B02" w:rsidRDefault="00452B02" w:rsidP="00452B02">
      <w:pPr>
        <w:pStyle w:val="ConsPlusNonformat"/>
        <w:jc w:val="both"/>
      </w:pPr>
      <w:bookmarkStart w:id="81" w:name="P2622"/>
      <w:bookmarkEnd w:id="81"/>
      <w:r>
        <w:t xml:space="preserve">                                  СПРАВКА</w:t>
      </w:r>
    </w:p>
    <w:p w:rsidR="00452B02" w:rsidRDefault="00452B02" w:rsidP="00452B02">
      <w:pPr>
        <w:pStyle w:val="ConsPlusNonformat"/>
        <w:jc w:val="both"/>
      </w:pPr>
      <w:r>
        <w:t xml:space="preserve">  о неисполненных в отчетном финансовом году бюджетных обязательствах </w:t>
      </w:r>
      <w:proofErr w:type="gramStart"/>
      <w:r>
        <w:t>по</w:t>
      </w:r>
      <w:proofErr w:type="gramEnd"/>
    </w:p>
    <w:p w:rsidR="00452B02" w:rsidRDefault="00452B02" w:rsidP="00452B02">
      <w:pPr>
        <w:pStyle w:val="ConsPlusNonformat"/>
        <w:jc w:val="both"/>
      </w:pPr>
      <w:r>
        <w:t>государственным контрактам на поставку товаров, выполнение работ, оказание</w:t>
      </w:r>
    </w:p>
    <w:p w:rsidR="00452B02" w:rsidRDefault="00452B02" w:rsidP="00452B02">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452B02" w:rsidRDefault="00452B02" w:rsidP="00452B02">
      <w:pPr>
        <w:pStyle w:val="ConsPlusNonformat"/>
        <w:jc w:val="both"/>
      </w:pPr>
      <w:r>
        <w:t xml:space="preserve">   федерального бюджета бюджету субъекта Российской Федерации субсидий,</w:t>
      </w:r>
    </w:p>
    <w:p w:rsidR="00452B02" w:rsidRDefault="00452B02" w:rsidP="00452B02">
      <w:pPr>
        <w:pStyle w:val="ConsPlusNonformat"/>
        <w:jc w:val="both"/>
      </w:pPr>
      <w:proofErr w:type="gramStart"/>
      <w:r>
        <w:t>субвенций и иных межбюджетных трансфертов, соглашений (нормативных правовых</w:t>
      </w:r>
      <w:proofErr w:type="gramEnd"/>
    </w:p>
    <w:p w:rsidR="00452B02" w:rsidRDefault="00452B02" w:rsidP="00452B02">
      <w:pPr>
        <w:pStyle w:val="ConsPlusNonformat"/>
        <w:jc w:val="both"/>
      </w:pPr>
      <w:r>
        <w:t xml:space="preserve">            актов) о предоставлении субсидии юридическим лицам</w:t>
      </w:r>
    </w:p>
    <w:p w:rsidR="00452B02" w:rsidRDefault="00452B02" w:rsidP="00452B02">
      <w:pPr>
        <w:pStyle w:val="ConsPlusNormal"/>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nil"/>
              <w:left w:val="nil"/>
              <w:bottom w:val="nil"/>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Коды</w:t>
            </w:r>
          </w:p>
        </w:tc>
      </w:tr>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nil"/>
              <w:left w:val="nil"/>
              <w:bottom w:val="nil"/>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4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0506103</w:t>
            </w:r>
          </w:p>
        </w:tc>
      </w:tr>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nil"/>
              <w:left w:val="nil"/>
              <w:bottom w:val="nil"/>
              <w:right w:val="nil"/>
            </w:tcBorders>
          </w:tcPr>
          <w:p w:rsidR="00452B02" w:rsidRDefault="00452B02" w:rsidP="00C6314F">
            <w:pPr>
              <w:pStyle w:val="ConsPlusNormal"/>
              <w:jc w:val="center"/>
            </w:pPr>
            <w:r>
              <w:t>на 1 января 20__ г.</w:t>
            </w:r>
          </w:p>
        </w:tc>
        <w:tc>
          <w:tcPr>
            <w:tcW w:w="1870" w:type="dxa"/>
            <w:tcBorders>
              <w:top w:val="nil"/>
              <w:left w:val="nil"/>
              <w:bottom w:val="nil"/>
              <w:right w:val="single" w:sz="4" w:space="0" w:color="auto"/>
            </w:tcBorders>
          </w:tcPr>
          <w:p w:rsidR="00452B02" w:rsidRDefault="00452B02" w:rsidP="00C6314F">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Default="00452B02" w:rsidP="00C6314F">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pPr>
            <w:r>
              <w:t>Вид справки</w:t>
            </w:r>
          </w:p>
        </w:tc>
        <w:tc>
          <w:tcPr>
            <w:tcW w:w="3572" w:type="dxa"/>
            <w:tcBorders>
              <w:top w:val="single" w:sz="4" w:space="0" w:color="auto"/>
              <w:left w:val="nil"/>
              <w:bottom w:val="single" w:sz="4" w:space="0" w:color="auto"/>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Default="00452B02" w:rsidP="00C6314F">
            <w:pPr>
              <w:pStyle w:val="ConsPlusNormal"/>
              <w:jc w:val="right"/>
              <w:rPr>
                <w:rFonts w:cs="Times New Roman"/>
              </w:rPr>
            </w:pPr>
          </w:p>
        </w:tc>
        <w:tc>
          <w:tcPr>
            <w:tcW w:w="1241" w:type="dxa"/>
            <w:tcBorders>
              <w:top w:val="single" w:sz="4" w:space="0" w:color="auto"/>
              <w:left w:val="single" w:sz="4" w:space="0" w:color="auto"/>
              <w:bottom w:val="nil"/>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single" w:sz="4" w:space="0" w:color="auto"/>
              <w:left w:val="nil"/>
              <w:bottom w:val="nil"/>
              <w:right w:val="nil"/>
            </w:tcBorders>
          </w:tcPr>
          <w:p w:rsidR="00452B02" w:rsidRDefault="00452B02" w:rsidP="00C6314F">
            <w:pPr>
              <w:pStyle w:val="ConsPlusNormal"/>
              <w:jc w:val="center"/>
            </w:pPr>
            <w:r>
              <w:t>(простая, сводная)</w:t>
            </w:r>
          </w:p>
        </w:tc>
        <w:tc>
          <w:tcPr>
            <w:tcW w:w="1870" w:type="dxa"/>
            <w:tcBorders>
              <w:top w:val="nil"/>
              <w:left w:val="nil"/>
              <w:bottom w:val="nil"/>
              <w:right w:val="single" w:sz="4" w:space="0" w:color="auto"/>
            </w:tcBorders>
          </w:tcPr>
          <w:p w:rsidR="00452B02" w:rsidRDefault="00452B02" w:rsidP="00C6314F">
            <w:pPr>
              <w:pStyle w:val="ConsPlusNormal"/>
              <w:jc w:val="right"/>
              <w:rPr>
                <w:rFonts w:cs="Times New Roman"/>
              </w:rPr>
            </w:pPr>
          </w:p>
        </w:tc>
        <w:tc>
          <w:tcPr>
            <w:tcW w:w="1241" w:type="dxa"/>
            <w:tcBorders>
              <w:top w:val="nil"/>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pPr>
            <w:bookmarkStart w:id="82" w:name="P2654"/>
            <w:bookmarkEnd w:id="82"/>
            <w:r>
              <w:t>Кому:</w:t>
            </w:r>
          </w:p>
          <w:p w:rsidR="00452B02" w:rsidRDefault="00452B02" w:rsidP="00C6314F">
            <w:pPr>
              <w:pStyle w:val="ConsPlusNormal"/>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Default="00452B02" w:rsidP="00C6314F">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Default="00452B02" w:rsidP="00C6314F">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Default="00452B02" w:rsidP="00C6314F">
            <w:pPr>
              <w:pStyle w:val="ConsPlusNormal"/>
            </w:pPr>
            <w:r>
              <w:t>Периодичность: годовая</w:t>
            </w:r>
          </w:p>
        </w:tc>
        <w:tc>
          <w:tcPr>
            <w:tcW w:w="3572" w:type="dxa"/>
            <w:tcBorders>
              <w:top w:val="single" w:sz="4" w:space="0" w:color="auto"/>
              <w:left w:val="nil"/>
              <w:bottom w:val="nil"/>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Default="00452B02" w:rsidP="00C6314F">
            <w:pPr>
              <w:pStyle w:val="ConsPlusNormal"/>
              <w:jc w:val="right"/>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r>
      <w:tr w:rsidR="00452B02" w:rsidRPr="00727E8C" w:rsidTr="00C6314F">
        <w:tc>
          <w:tcPr>
            <w:tcW w:w="6520" w:type="dxa"/>
            <w:gridSpan w:val="2"/>
            <w:tcBorders>
              <w:top w:val="nil"/>
              <w:left w:val="nil"/>
              <w:bottom w:val="nil"/>
              <w:right w:val="nil"/>
            </w:tcBorders>
          </w:tcPr>
          <w:p w:rsidR="00452B02" w:rsidRDefault="00452B02" w:rsidP="00C6314F">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50"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452B02" w:rsidRDefault="00452B02" w:rsidP="00452B02">
      <w:pPr>
        <w:pStyle w:val="ConsPlusNormal"/>
        <w:jc w:val="both"/>
        <w:rPr>
          <w:rFonts w:cs="Times New Roman"/>
        </w:rPr>
      </w:pPr>
    </w:p>
    <w:tbl>
      <w:tblPr>
        <w:tblW w:w="1537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303"/>
      </w:tblGrid>
      <w:tr w:rsidR="00452B02" w:rsidRPr="00727E8C" w:rsidTr="00C6314F">
        <w:tc>
          <w:tcPr>
            <w:tcW w:w="3197" w:type="dxa"/>
            <w:gridSpan w:val="4"/>
            <w:tcBorders>
              <w:top w:val="single" w:sz="4" w:space="0" w:color="auto"/>
              <w:left w:val="nil"/>
              <w:bottom w:val="single" w:sz="4" w:space="0" w:color="auto"/>
              <w:right w:val="single" w:sz="4" w:space="0" w:color="auto"/>
            </w:tcBorders>
          </w:tcPr>
          <w:p w:rsidR="00452B02" w:rsidRDefault="00452B02" w:rsidP="00C6314F">
            <w:pPr>
              <w:pStyle w:val="ConsPlusNormal"/>
              <w:jc w:val="center"/>
            </w:pPr>
            <w:bookmarkStart w:id="83" w:name="P2671"/>
            <w:bookmarkEnd w:id="83"/>
            <w:r>
              <w:t>Код по БК</w:t>
            </w:r>
          </w:p>
        </w:tc>
        <w:tc>
          <w:tcPr>
            <w:tcW w:w="127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Неиспользованный остаток лимитов бюджетных обязательств отчетного финансового года</w:t>
            </w:r>
          </w:p>
        </w:tc>
        <w:tc>
          <w:tcPr>
            <w:tcW w:w="1303" w:type="dxa"/>
            <w:vMerge w:val="restart"/>
            <w:tcBorders>
              <w:top w:val="single" w:sz="4" w:space="0" w:color="auto"/>
              <w:left w:val="single" w:sz="4" w:space="0" w:color="auto"/>
              <w:bottom w:val="single" w:sz="4" w:space="0" w:color="auto"/>
              <w:right w:val="nil"/>
            </w:tcBorders>
          </w:tcPr>
          <w:p w:rsidR="00452B02" w:rsidRDefault="00452B02" w:rsidP="00C6314F">
            <w:pPr>
              <w:pStyle w:val="ConsPlusNormal"/>
              <w:jc w:val="center"/>
            </w:pPr>
            <w:r>
              <w:t>Сумма, в пределах которой могут быть увеличены бюджетные ассигнования текущего финансового года</w:t>
            </w:r>
          </w:p>
        </w:tc>
      </w:tr>
      <w:tr w:rsidR="00452B02" w:rsidRPr="00727E8C" w:rsidTr="00C6314F">
        <w:tc>
          <w:tcPr>
            <w:tcW w:w="835"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r>
              <w:t>главы</w:t>
            </w:r>
          </w:p>
        </w:tc>
        <w:tc>
          <w:tcPr>
            <w:tcW w:w="72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раздела, подраздела</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целевой статьи</w:t>
            </w:r>
          </w:p>
        </w:tc>
        <w:tc>
          <w:tcPr>
            <w:tcW w:w="73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вида расходов</w:t>
            </w:r>
          </w:p>
        </w:tc>
        <w:tc>
          <w:tcPr>
            <w:tcW w:w="127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2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наименование</w:t>
            </w:r>
          </w:p>
        </w:tc>
        <w:tc>
          <w:tcPr>
            <w:tcW w:w="8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номер</w:t>
            </w:r>
          </w:p>
        </w:tc>
        <w:tc>
          <w:tcPr>
            <w:tcW w:w="9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дата</w:t>
            </w:r>
          </w:p>
        </w:tc>
        <w:tc>
          <w:tcPr>
            <w:tcW w:w="100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учетный номер</w:t>
            </w:r>
          </w:p>
        </w:tc>
        <w:tc>
          <w:tcPr>
            <w:tcW w:w="119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656"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303" w:type="dxa"/>
            <w:vMerge/>
            <w:tcBorders>
              <w:top w:val="single" w:sz="4" w:space="0" w:color="auto"/>
              <w:left w:val="single" w:sz="4" w:space="0" w:color="auto"/>
              <w:bottom w:val="single" w:sz="4" w:space="0" w:color="auto"/>
              <w:right w:val="nil"/>
            </w:tcBorders>
          </w:tcPr>
          <w:p w:rsidR="00452B02" w:rsidRPr="00727E8C" w:rsidRDefault="00452B02" w:rsidP="00C6314F"/>
        </w:tc>
      </w:tr>
      <w:tr w:rsidR="00452B02" w:rsidRPr="00727E8C" w:rsidTr="00C6314F">
        <w:tc>
          <w:tcPr>
            <w:tcW w:w="835" w:type="dxa"/>
            <w:tcBorders>
              <w:top w:val="single" w:sz="4" w:space="0" w:color="auto"/>
              <w:left w:val="nil"/>
              <w:bottom w:val="single" w:sz="4" w:space="0" w:color="auto"/>
              <w:right w:val="single" w:sz="4" w:space="0" w:color="auto"/>
            </w:tcBorders>
          </w:tcPr>
          <w:p w:rsidR="00452B02" w:rsidRDefault="00452B02" w:rsidP="00C6314F">
            <w:pPr>
              <w:pStyle w:val="ConsPlusNormal"/>
              <w:jc w:val="center"/>
            </w:pPr>
            <w:bookmarkStart w:id="84" w:name="P2689"/>
            <w:bookmarkEnd w:id="84"/>
            <w:r>
              <w:t>1</w:t>
            </w:r>
          </w:p>
        </w:tc>
        <w:tc>
          <w:tcPr>
            <w:tcW w:w="72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3</w:t>
            </w:r>
          </w:p>
        </w:tc>
        <w:tc>
          <w:tcPr>
            <w:tcW w:w="730"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85" w:name="P2692"/>
            <w:bookmarkEnd w:id="85"/>
            <w:r>
              <w:t>4</w:t>
            </w:r>
          </w:p>
        </w:tc>
        <w:tc>
          <w:tcPr>
            <w:tcW w:w="12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86" w:name="P2693"/>
            <w:bookmarkEnd w:id="86"/>
            <w:r>
              <w:t>5</w:t>
            </w:r>
          </w:p>
        </w:tc>
        <w:tc>
          <w:tcPr>
            <w:tcW w:w="1272"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87" w:name="P2694"/>
            <w:bookmarkEnd w:id="87"/>
            <w:r>
              <w:t>6</w:t>
            </w:r>
          </w:p>
        </w:tc>
        <w:tc>
          <w:tcPr>
            <w:tcW w:w="82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88" w:name="P2695"/>
            <w:bookmarkEnd w:id="88"/>
            <w:r>
              <w:t>7</w:t>
            </w:r>
          </w:p>
        </w:tc>
        <w:tc>
          <w:tcPr>
            <w:tcW w:w="10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89" w:name="P2696"/>
            <w:bookmarkEnd w:id="89"/>
            <w:r>
              <w:t>8</w:t>
            </w:r>
          </w:p>
        </w:tc>
        <w:tc>
          <w:tcPr>
            <w:tcW w:w="9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90" w:name="P2697"/>
            <w:bookmarkEnd w:id="90"/>
            <w:r>
              <w:t>9</w:t>
            </w:r>
          </w:p>
        </w:tc>
        <w:tc>
          <w:tcPr>
            <w:tcW w:w="100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91" w:name="P2698"/>
            <w:bookmarkEnd w:id="91"/>
            <w:r>
              <w:t>10</w:t>
            </w:r>
          </w:p>
        </w:tc>
        <w:tc>
          <w:tcPr>
            <w:tcW w:w="119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92" w:name="P2699"/>
            <w:bookmarkEnd w:id="92"/>
            <w:r>
              <w:t>11</w:t>
            </w:r>
          </w:p>
        </w:tc>
        <w:tc>
          <w:tcPr>
            <w:tcW w:w="164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93" w:name="P2700"/>
            <w:bookmarkEnd w:id="93"/>
            <w:r>
              <w:t>12</w:t>
            </w:r>
          </w:p>
        </w:tc>
        <w:tc>
          <w:tcPr>
            <w:tcW w:w="165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bookmarkStart w:id="94" w:name="P2701"/>
            <w:bookmarkEnd w:id="94"/>
            <w:r>
              <w:t>13</w:t>
            </w:r>
          </w:p>
        </w:tc>
        <w:tc>
          <w:tcPr>
            <w:tcW w:w="1303" w:type="dxa"/>
            <w:tcBorders>
              <w:top w:val="single" w:sz="4" w:space="0" w:color="auto"/>
              <w:left w:val="single" w:sz="4" w:space="0" w:color="auto"/>
              <w:bottom w:val="single" w:sz="4" w:space="0" w:color="auto"/>
              <w:right w:val="nil"/>
            </w:tcBorders>
          </w:tcPr>
          <w:p w:rsidR="00452B02" w:rsidRDefault="00452B02" w:rsidP="00C6314F">
            <w:pPr>
              <w:pStyle w:val="ConsPlusNormal"/>
              <w:jc w:val="center"/>
            </w:pPr>
            <w:bookmarkStart w:id="95" w:name="P2702"/>
            <w:bookmarkEnd w:id="95"/>
            <w:r>
              <w:t>14</w:t>
            </w:r>
          </w:p>
        </w:tc>
      </w:tr>
      <w:tr w:rsidR="00452B02" w:rsidRPr="00727E8C" w:rsidTr="00C6314F">
        <w:tblPrEx>
          <w:tblBorders>
            <w:left w:val="single" w:sz="4" w:space="0" w:color="auto"/>
            <w:right w:val="single" w:sz="4" w:space="0" w:color="auto"/>
          </w:tblBorders>
        </w:tblPrEx>
        <w:tc>
          <w:tcPr>
            <w:tcW w:w="835"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25"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07"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730"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rPr>
                <w:rFonts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821"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0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9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6"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56"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left w:val="single" w:sz="4" w:space="0" w:color="auto"/>
            <w:right w:val="single" w:sz="4" w:space="0" w:color="auto"/>
          </w:tblBorders>
        </w:tblPrEx>
        <w:tc>
          <w:tcPr>
            <w:tcW w:w="835"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25"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907"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730"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27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272"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821"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0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99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008"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195"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46"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656"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c>
          <w:tcPr>
            <w:tcW w:w="1303" w:type="dxa"/>
            <w:vMerge/>
            <w:tcBorders>
              <w:top w:val="single" w:sz="4" w:space="0" w:color="auto"/>
              <w:left w:val="single" w:sz="4" w:space="0" w:color="auto"/>
              <w:bottom w:val="single" w:sz="4" w:space="0" w:color="auto"/>
              <w:right w:val="single" w:sz="4" w:space="0" w:color="auto"/>
            </w:tcBorders>
          </w:tcPr>
          <w:p w:rsidR="00452B02" w:rsidRPr="00727E8C" w:rsidRDefault="00452B02" w:rsidP="00C6314F"/>
        </w:tc>
      </w:tr>
      <w:tr w:rsidR="00452B02" w:rsidRPr="00727E8C" w:rsidTr="00C6314F">
        <w:tblPrEx>
          <w:tblBorders>
            <w:right w:val="single" w:sz="4" w:space="0" w:color="auto"/>
          </w:tblBorders>
        </w:tblPrEx>
        <w:tc>
          <w:tcPr>
            <w:tcW w:w="10766" w:type="dxa"/>
            <w:gridSpan w:val="11"/>
            <w:tcBorders>
              <w:top w:val="single" w:sz="4" w:space="0" w:color="auto"/>
              <w:left w:val="nil"/>
              <w:bottom w:val="single" w:sz="4" w:space="0" w:color="auto"/>
              <w:right w:val="single" w:sz="4" w:space="0" w:color="auto"/>
            </w:tcBorders>
          </w:tcPr>
          <w:p w:rsidR="00452B02" w:rsidRDefault="00452B02" w:rsidP="00C6314F">
            <w:pPr>
              <w:pStyle w:val="ConsPlusNormal"/>
              <w:jc w:val="right"/>
            </w:pPr>
            <w:bookmarkStart w:id="96" w:name="P2721"/>
            <w:bookmarkEnd w:id="96"/>
            <w: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5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r w:rsidR="00452B02" w:rsidRPr="00727E8C" w:rsidTr="00C6314F">
        <w:tblPrEx>
          <w:tblBorders>
            <w:right w:val="single" w:sz="4" w:space="0" w:color="auto"/>
          </w:tblBorders>
        </w:tblPrEx>
        <w:tc>
          <w:tcPr>
            <w:tcW w:w="10766" w:type="dxa"/>
            <w:gridSpan w:val="11"/>
            <w:tcBorders>
              <w:top w:val="single" w:sz="4" w:space="0" w:color="auto"/>
              <w:left w:val="nil"/>
              <w:bottom w:val="nil"/>
              <w:right w:val="single" w:sz="4" w:space="0" w:color="auto"/>
            </w:tcBorders>
          </w:tcPr>
          <w:p w:rsidR="00452B02" w:rsidRDefault="00452B02" w:rsidP="00C6314F">
            <w:pPr>
              <w:pStyle w:val="ConsPlusNormal"/>
              <w:jc w:val="right"/>
            </w:pPr>
            <w:bookmarkStart w:id="97" w:name="P2725"/>
            <w:bookmarkEnd w:id="97"/>
            <w: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656"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rPr>
                <w:rFonts w:cs="Times New Roman"/>
              </w:rPr>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Ответственный исполнитель ___________ _________ ______________ _________</w:t>
      </w:r>
    </w:p>
    <w:p w:rsidR="00452B02" w:rsidRDefault="00452B02" w:rsidP="00452B02">
      <w:pPr>
        <w:pStyle w:val="ConsPlusNonformat"/>
        <w:jc w:val="both"/>
      </w:pPr>
      <w:proofErr w:type="gramStart"/>
      <w:r>
        <w:t>(должность) (подпись)  (расшифровка  (телефон)</w:t>
      </w:r>
      <w:proofErr w:type="gramEnd"/>
    </w:p>
    <w:p w:rsidR="00452B02" w:rsidRDefault="00452B02" w:rsidP="00452B02">
      <w:pPr>
        <w:pStyle w:val="ConsPlusNonformat"/>
        <w:jc w:val="both"/>
      </w:pPr>
      <w:r>
        <w:t xml:space="preserve">                                                   подписи)</w:t>
      </w:r>
    </w:p>
    <w:p w:rsidR="00452B02" w:rsidRDefault="00452B02" w:rsidP="00452B02">
      <w:pPr>
        <w:pStyle w:val="ConsPlusNonformat"/>
        <w:jc w:val="both"/>
      </w:pPr>
    </w:p>
    <w:p w:rsidR="00452B02" w:rsidRDefault="00452B02" w:rsidP="00452B02">
      <w:pPr>
        <w:pStyle w:val="ConsPlusNonformat"/>
        <w:jc w:val="both"/>
      </w:pPr>
      <w:r>
        <w:t>"__" ________ 20__ г.</w:t>
      </w:r>
    </w:p>
    <w:p w:rsidR="00452B02" w:rsidRDefault="00452B02" w:rsidP="00452B02">
      <w:pPr>
        <w:pStyle w:val="ConsPlusNonformat"/>
        <w:jc w:val="both"/>
      </w:pPr>
    </w:p>
    <w:p w:rsidR="00452B02" w:rsidRDefault="00452B02" w:rsidP="00452B02">
      <w:pPr>
        <w:pStyle w:val="ConsPlusNonformat"/>
        <w:jc w:val="both"/>
      </w:pPr>
      <w:r>
        <w:t xml:space="preserve">                                                         Номер страницы ___</w:t>
      </w:r>
    </w:p>
    <w:p w:rsidR="00452B02" w:rsidRDefault="00452B02" w:rsidP="00452B02">
      <w:pPr>
        <w:pStyle w:val="ConsPlusNonformat"/>
        <w:jc w:val="both"/>
      </w:pPr>
      <w:r>
        <w:t xml:space="preserve">                                                          Всего страниц ___</w:t>
      </w:r>
    </w:p>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452B02" w:rsidRDefault="00452B02" w:rsidP="00452B02"/>
    <w:p w:rsidR="00C6314F" w:rsidRDefault="00C6314F" w:rsidP="00452B02">
      <w:pPr>
        <w:pStyle w:val="ConsPlusNormal"/>
        <w:jc w:val="right"/>
        <w:outlineLvl w:val="1"/>
        <w:rPr>
          <w:rFonts w:ascii="Times New Roman" w:hAnsi="Times New Roman" w:cs="Times New Roman"/>
          <w:sz w:val="24"/>
          <w:szCs w:val="24"/>
        </w:rPr>
        <w:sectPr w:rsidR="00C6314F" w:rsidSect="00C6314F">
          <w:pgSz w:w="16838" w:h="11906" w:orient="landscape"/>
          <w:pgMar w:top="1701" w:right="1134" w:bottom="851" w:left="1134" w:header="709" w:footer="709" w:gutter="0"/>
          <w:cols w:space="708"/>
          <w:titlePg/>
          <w:docGrid w:linePitch="360"/>
        </w:sectPr>
      </w:pPr>
    </w:p>
    <w:p w:rsidR="00452B02" w:rsidRPr="00C67817" w:rsidRDefault="00452B02" w:rsidP="00452B0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Pr>
          <w:rFonts w:ascii="Times New Roman" w:hAnsi="Times New Roman" w:cs="Times New Roman"/>
          <w:sz w:val="24"/>
          <w:szCs w:val="24"/>
        </w:rPr>
        <w:t>7</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sz w:val="24"/>
          <w:szCs w:val="24"/>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225B3D"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225B3D">
        <w:rPr>
          <w:rFonts w:ascii="Times New Roman" w:hAnsi="Times New Roman" w:cs="Times New Roman"/>
        </w:rPr>
        <w:t>утвержденному</w:t>
      </w:r>
      <w:proofErr w:type="gramEnd"/>
      <w:r w:rsidRPr="00225B3D">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Nonformat"/>
        <w:jc w:val="both"/>
      </w:pPr>
      <w:bookmarkStart w:id="98" w:name="P2860"/>
      <w:bookmarkEnd w:id="98"/>
      <w:r>
        <w:t xml:space="preserve">                                 ИЗВЕЩЕНИЕ</w:t>
      </w:r>
    </w:p>
    <w:p w:rsidR="00452B02" w:rsidRDefault="00452B02" w:rsidP="00452B02">
      <w:pPr>
        <w:pStyle w:val="ConsPlusNonformat"/>
        <w:jc w:val="both"/>
      </w:pPr>
      <w:r>
        <w:t xml:space="preserve">         о постановке на учет (изменении) бюджетного обязательства</w:t>
      </w:r>
    </w:p>
    <w:p w:rsidR="00452B02" w:rsidRPr="00C6314F" w:rsidRDefault="00452B02" w:rsidP="00C6314F">
      <w:pPr>
        <w:pStyle w:val="ConsPlusNonformat"/>
        <w:jc w:val="both"/>
      </w:pPr>
      <w:r>
        <w:t xml:space="preserve">                    в органе Федерального казначейства</w:t>
      </w: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nil"/>
              <w:left w:val="nil"/>
              <w:bottom w:val="nil"/>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Коды</w:t>
            </w: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rPr>
                <w:rFonts w:cs="Times New Roman"/>
              </w:rPr>
            </w:pPr>
          </w:p>
        </w:tc>
        <w:tc>
          <w:tcPr>
            <w:tcW w:w="3572" w:type="dxa"/>
            <w:tcBorders>
              <w:top w:val="nil"/>
              <w:left w:val="nil"/>
              <w:bottom w:val="nil"/>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51"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0506105</w:t>
            </w: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rPr>
                <w:rFonts w:cs="Times New Roman"/>
              </w:rPr>
            </w:pPr>
          </w:p>
        </w:tc>
        <w:tc>
          <w:tcPr>
            <w:tcW w:w="3572" w:type="dxa"/>
            <w:tcBorders>
              <w:top w:val="nil"/>
              <w:left w:val="nil"/>
              <w:bottom w:val="nil"/>
              <w:right w:val="nil"/>
            </w:tcBorders>
          </w:tcPr>
          <w:p w:rsidR="00452B02" w:rsidRPr="00225B3D" w:rsidRDefault="00452B02" w:rsidP="00C6314F">
            <w:pPr>
              <w:pStyle w:val="ConsPlusNormal"/>
              <w:jc w:val="center"/>
            </w:pPr>
            <w:r w:rsidRPr="00225B3D">
              <w:t>на "__" ________ 20__ г.</w:t>
            </w:r>
          </w:p>
        </w:tc>
        <w:tc>
          <w:tcPr>
            <w:tcW w:w="1870"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52"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Финансовый орган</w:t>
            </w:r>
          </w:p>
        </w:tc>
        <w:tc>
          <w:tcPr>
            <w:tcW w:w="3572" w:type="dxa"/>
            <w:tcBorders>
              <w:top w:val="single" w:sz="4" w:space="0" w:color="auto"/>
              <w:left w:val="nil"/>
              <w:bottom w:val="nil"/>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6520" w:type="dxa"/>
            <w:gridSpan w:val="2"/>
            <w:tcBorders>
              <w:top w:val="nil"/>
              <w:left w:val="nil"/>
              <w:bottom w:val="nil"/>
              <w:right w:val="nil"/>
            </w:tcBorders>
          </w:tcPr>
          <w:p w:rsidR="00452B02" w:rsidRPr="00225B3D" w:rsidRDefault="00452B02" w:rsidP="00C6314F">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53"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452B02" w:rsidRPr="00225B3D"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Номер документа-основания</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Сумма по документу-основанию</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506" w:type="dxa"/>
            <w:tcBorders>
              <w:top w:val="single" w:sz="4" w:space="0" w:color="auto"/>
              <w:left w:val="nil"/>
              <w:bottom w:val="single" w:sz="4" w:space="0" w:color="auto"/>
              <w:right w:val="single" w:sz="4" w:space="0" w:color="auto"/>
            </w:tcBorders>
          </w:tcPr>
          <w:p w:rsidR="00452B02" w:rsidRDefault="00452B02" w:rsidP="00C6314F">
            <w:pPr>
              <w:pStyle w:val="ConsPlusNormal"/>
            </w:pPr>
            <w: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Ответственный исполнитель ___________ _________ _________________ _________</w:t>
      </w:r>
    </w:p>
    <w:p w:rsidR="00452B02" w:rsidRDefault="00452B02" w:rsidP="00452B02">
      <w:pPr>
        <w:pStyle w:val="ConsPlusNonformat"/>
        <w:jc w:val="both"/>
      </w:pPr>
      <w:proofErr w:type="gramStart"/>
      <w:r>
        <w:t>(должность) (подпись)    (расшифровка   (телефон)</w:t>
      </w:r>
      <w:proofErr w:type="gramEnd"/>
    </w:p>
    <w:p w:rsidR="00452B02" w:rsidRDefault="00452B02" w:rsidP="00452B02">
      <w:pPr>
        <w:pStyle w:val="ConsPlusNonformat"/>
        <w:jc w:val="both"/>
      </w:pPr>
      <w:r>
        <w:t xml:space="preserve">                                                     подписи)</w:t>
      </w:r>
    </w:p>
    <w:p w:rsidR="00452B02" w:rsidRDefault="00C6314F" w:rsidP="00C6314F">
      <w:pPr>
        <w:pStyle w:val="ConsPlusNonformat"/>
        <w:jc w:val="both"/>
      </w:pPr>
      <w:r>
        <w:t>"__" ________ 20__ г</w:t>
      </w:r>
    </w:p>
    <w:p w:rsidR="00452B02" w:rsidRPr="00C67817" w:rsidRDefault="00452B02" w:rsidP="00452B02">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w:t>
      </w:r>
      <w:r>
        <w:rPr>
          <w:rFonts w:ascii="Times New Roman" w:hAnsi="Times New Roman" w:cs="Times New Roman"/>
          <w:sz w:val="24"/>
          <w:szCs w:val="24"/>
        </w:rPr>
        <w:t>8</w:t>
      </w:r>
    </w:p>
    <w:p w:rsidR="00452B02" w:rsidRPr="0096782A" w:rsidRDefault="00452B02" w:rsidP="00452B02">
      <w:pPr>
        <w:pStyle w:val="ConsPlusNormal"/>
        <w:jc w:val="right"/>
        <w:rPr>
          <w:rFonts w:ascii="Times New Roman" w:hAnsi="Times New Roman" w:cs="Times New Roman"/>
        </w:rPr>
      </w:pPr>
      <w:r w:rsidRPr="0096782A">
        <w:rPr>
          <w:rFonts w:ascii="Times New Roman" w:hAnsi="Times New Roman" w:cs="Times New Roman"/>
        </w:rPr>
        <w:t>к</w:t>
      </w:r>
      <w:r>
        <w:rPr>
          <w:rFonts w:ascii="Times New Roman" w:hAnsi="Times New Roman" w:cs="Times New Roman"/>
        </w:rP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p>
    <w:p w:rsidR="00452B02" w:rsidRDefault="00452B02" w:rsidP="00452B02">
      <w:pPr>
        <w:pStyle w:val="ConsPlusNormal"/>
        <w:jc w:val="right"/>
        <w:rPr>
          <w:rFonts w:ascii="Times New Roman" w:hAnsi="Times New Roman" w:cs="Times New Roman"/>
        </w:rPr>
      </w:pPr>
      <w:r w:rsidRPr="0096782A">
        <w:rPr>
          <w:rFonts w:ascii="Times New Roman" w:hAnsi="Times New Roman" w:cs="Times New Roman"/>
        </w:rPr>
        <w:t>получателей средств</w:t>
      </w:r>
      <w:r>
        <w:rPr>
          <w:rFonts w:ascii="Times New Roman" w:hAnsi="Times New Roman" w:cs="Times New Roman"/>
        </w:rPr>
        <w:t xml:space="preserve"> </w:t>
      </w:r>
      <w:r w:rsidRPr="0096782A">
        <w:rPr>
          <w:rFonts w:ascii="Times New Roman" w:hAnsi="Times New Roman" w:cs="Times New Roman"/>
        </w:rPr>
        <w:t>бюджета</w:t>
      </w:r>
    </w:p>
    <w:p w:rsidR="00452B02" w:rsidRPr="005B3117" w:rsidRDefault="00452B02" w:rsidP="00452B02">
      <w:pPr>
        <w:pStyle w:val="ConsPlusNormal"/>
        <w:jc w:val="right"/>
        <w:rPr>
          <w:rFonts w:ascii="Times New Roman" w:hAnsi="Times New Roman" w:cs="Times New Roman"/>
          <w:sz w:val="24"/>
          <w:szCs w:val="24"/>
        </w:rPr>
      </w:pPr>
      <w:r w:rsidRPr="005B3117">
        <w:rPr>
          <w:rFonts w:ascii="Times New Roman" w:hAnsi="Times New Roman" w:cs="Times New Roman"/>
          <w:sz w:val="24"/>
          <w:szCs w:val="24"/>
        </w:rPr>
        <w:t>Удеревского сельсовета Черемисиновского района</w:t>
      </w:r>
    </w:p>
    <w:p w:rsidR="00452B02" w:rsidRPr="0096782A" w:rsidRDefault="00452B02" w:rsidP="00452B02">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Курской области</w:t>
      </w:r>
      <w:r w:rsidRPr="0096782A">
        <w:rPr>
          <w:rFonts w:ascii="Times New Roman" w:hAnsi="Times New Roman" w:cs="Times New Roman"/>
        </w:rPr>
        <w:t>,</w:t>
      </w:r>
    </w:p>
    <w:p w:rsidR="00452B02" w:rsidRPr="00225B3D" w:rsidRDefault="00452B02" w:rsidP="00452B02">
      <w:pPr>
        <w:pStyle w:val="ConsPlusNormal"/>
        <w:jc w:val="right"/>
        <w:rPr>
          <w:rFonts w:ascii="Times New Roman" w:hAnsi="Times New Roman" w:cs="Times New Roman"/>
          <w:sz w:val="24"/>
          <w:szCs w:val="24"/>
        </w:rPr>
      </w:pPr>
      <w:r w:rsidRPr="00225B3D">
        <w:rPr>
          <w:rFonts w:ascii="Times New Roman" w:hAnsi="Times New Roman" w:cs="Times New Roman"/>
          <w:sz w:val="24"/>
          <w:szCs w:val="24"/>
        </w:rPr>
        <w:t>органом, осуществляющим полномочия</w:t>
      </w:r>
    </w:p>
    <w:p w:rsidR="00452B02" w:rsidRPr="0096782A" w:rsidRDefault="00452B02" w:rsidP="00452B02">
      <w:pPr>
        <w:pStyle w:val="ConsPlusNormal"/>
        <w:jc w:val="right"/>
        <w:rPr>
          <w:rFonts w:ascii="Times New Roman" w:hAnsi="Times New Roman" w:cs="Times New Roman"/>
        </w:rPr>
      </w:pPr>
      <w:r w:rsidRPr="00225B3D">
        <w:rPr>
          <w:rFonts w:ascii="Times New Roman" w:hAnsi="Times New Roman" w:cs="Times New Roman"/>
          <w:sz w:val="24"/>
          <w:szCs w:val="24"/>
        </w:rPr>
        <w:t xml:space="preserve"> по учету бюджетных и денежных обязательств,</w:t>
      </w:r>
    </w:p>
    <w:p w:rsidR="00C6314F" w:rsidRDefault="00452B02" w:rsidP="00C6314F">
      <w:pPr>
        <w:pStyle w:val="ConsPlusNormal"/>
        <w:tabs>
          <w:tab w:val="left" w:pos="9720"/>
        </w:tabs>
        <w:jc w:val="right"/>
        <w:rPr>
          <w:rFonts w:ascii="Times New Roman" w:hAnsi="Times New Roman" w:cs="Times New Roman"/>
        </w:rPr>
      </w:pPr>
      <w:proofErr w:type="gramStart"/>
      <w:r w:rsidRPr="0096782A">
        <w:rPr>
          <w:rFonts w:ascii="Times New Roman" w:hAnsi="Times New Roman" w:cs="Times New Roman"/>
        </w:rPr>
        <w:t>утвержденному</w:t>
      </w:r>
      <w:proofErr w:type="gramEnd"/>
      <w:r w:rsidRPr="0096782A">
        <w:rPr>
          <w:rFonts w:ascii="Times New Roman" w:hAnsi="Times New Roman" w:cs="Times New Roman"/>
        </w:rPr>
        <w:t xml:space="preserve"> </w:t>
      </w:r>
      <w:r w:rsidR="00C6314F">
        <w:rPr>
          <w:rFonts w:ascii="Times New Roman" w:hAnsi="Times New Roman" w:cs="Times New Roman"/>
        </w:rPr>
        <w:t>постановлением Администрации</w:t>
      </w:r>
    </w:p>
    <w:p w:rsid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Удеревского сельсовета Черемисиновского района</w:t>
      </w:r>
    </w:p>
    <w:p w:rsidR="00C6314F" w:rsidRPr="00C6314F" w:rsidRDefault="00C6314F" w:rsidP="00C6314F">
      <w:pPr>
        <w:pStyle w:val="ConsPlusNormal"/>
        <w:tabs>
          <w:tab w:val="left" w:pos="9720"/>
        </w:tabs>
        <w:jc w:val="right"/>
        <w:rPr>
          <w:rFonts w:ascii="Times New Roman" w:hAnsi="Times New Roman" w:cs="Times New Roman"/>
        </w:rPr>
      </w:pPr>
      <w:r>
        <w:rPr>
          <w:rFonts w:ascii="Times New Roman" w:hAnsi="Times New Roman" w:cs="Times New Roman"/>
        </w:rPr>
        <w:t>Курской области  о</w:t>
      </w:r>
      <w:r w:rsidRPr="00C6314F">
        <w:rPr>
          <w:rFonts w:ascii="Times New Roman" w:hAnsi="Times New Roman" w:cs="Times New Roman"/>
        </w:rPr>
        <w:t>т 16.11.2018г №82</w:t>
      </w:r>
    </w:p>
    <w:p w:rsidR="00452B02" w:rsidRDefault="00452B02" w:rsidP="00C6314F">
      <w:pPr>
        <w:pStyle w:val="ConsPlusNormal"/>
        <w:jc w:val="right"/>
        <w:rPr>
          <w:rFonts w:cs="Times New Roman"/>
        </w:rPr>
      </w:pPr>
    </w:p>
    <w:p w:rsidR="00452B02" w:rsidRDefault="00452B02" w:rsidP="00452B02">
      <w:pPr>
        <w:pStyle w:val="ConsPlusNonformat"/>
        <w:jc w:val="both"/>
      </w:pPr>
      <w:bookmarkStart w:id="99" w:name="P2932"/>
      <w:bookmarkEnd w:id="99"/>
      <w:r>
        <w:t xml:space="preserve">                                 ИЗВЕЩЕНИЕ</w:t>
      </w:r>
    </w:p>
    <w:p w:rsidR="00452B02" w:rsidRDefault="00452B02" w:rsidP="00452B02">
      <w:pPr>
        <w:pStyle w:val="ConsPlusNonformat"/>
        <w:jc w:val="both"/>
      </w:pPr>
      <w:r>
        <w:t xml:space="preserve">     о постановке на учет (изменении) денежного обязательства в органе</w:t>
      </w:r>
    </w:p>
    <w:p w:rsidR="00452B02" w:rsidRDefault="00452B02" w:rsidP="00452B02">
      <w:pPr>
        <w:pStyle w:val="ConsPlusNonformat"/>
        <w:jc w:val="both"/>
      </w:pPr>
      <w:r>
        <w:t xml:space="preserve">                         Федерального казначейства</w:t>
      </w:r>
    </w:p>
    <w:p w:rsidR="00452B02" w:rsidRDefault="00452B02" w:rsidP="00452B02">
      <w:pPr>
        <w:pStyle w:val="ConsPlusNormal"/>
        <w:jc w:val="both"/>
        <w:rPr>
          <w:rFonts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452B02" w:rsidRPr="00727E8C" w:rsidTr="00C6314F">
        <w:tc>
          <w:tcPr>
            <w:tcW w:w="2948" w:type="dxa"/>
            <w:tcBorders>
              <w:top w:val="nil"/>
              <w:left w:val="nil"/>
              <w:bottom w:val="nil"/>
              <w:right w:val="nil"/>
            </w:tcBorders>
          </w:tcPr>
          <w:p w:rsidR="00452B02" w:rsidRDefault="00452B02" w:rsidP="00C6314F">
            <w:pPr>
              <w:pStyle w:val="ConsPlusNormal"/>
              <w:rPr>
                <w:rFonts w:cs="Times New Roman"/>
              </w:rPr>
            </w:pPr>
          </w:p>
        </w:tc>
        <w:tc>
          <w:tcPr>
            <w:tcW w:w="3572" w:type="dxa"/>
            <w:tcBorders>
              <w:top w:val="nil"/>
              <w:left w:val="nil"/>
              <w:bottom w:val="nil"/>
              <w:right w:val="nil"/>
            </w:tcBorders>
          </w:tcPr>
          <w:p w:rsidR="00452B02"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Default="00452B02" w:rsidP="00C6314F">
            <w:pPr>
              <w:pStyle w:val="ConsPlusNormal"/>
              <w:rPr>
                <w:rFonts w:cs="Times New Roman"/>
              </w:rPr>
            </w:pPr>
          </w:p>
        </w:tc>
        <w:tc>
          <w:tcPr>
            <w:tcW w:w="1241" w:type="dxa"/>
            <w:tcBorders>
              <w:top w:val="single" w:sz="4" w:space="0" w:color="auto"/>
              <w:left w:val="single" w:sz="4" w:space="0" w:color="auto"/>
              <w:bottom w:val="single" w:sz="4" w:space="0" w:color="auto"/>
              <w:right w:val="single" w:sz="4" w:space="0" w:color="auto"/>
            </w:tcBorders>
          </w:tcPr>
          <w:p w:rsidR="00452B02" w:rsidRDefault="00452B02" w:rsidP="00C6314F">
            <w:pPr>
              <w:pStyle w:val="ConsPlusNormal"/>
              <w:jc w:val="center"/>
            </w:pPr>
            <w:r>
              <w:t>Коды</w:t>
            </w: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rPr>
                <w:rFonts w:cs="Times New Roman"/>
              </w:rPr>
            </w:pPr>
          </w:p>
        </w:tc>
        <w:tc>
          <w:tcPr>
            <w:tcW w:w="3572" w:type="dxa"/>
            <w:tcBorders>
              <w:top w:val="nil"/>
              <w:left w:val="nil"/>
              <w:bottom w:val="nil"/>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tcPr>
          <w:p w:rsidR="00452B02" w:rsidRPr="00225B3D" w:rsidRDefault="00452B02" w:rsidP="00C6314F">
            <w:pPr>
              <w:pStyle w:val="ConsPlusNormal"/>
              <w:jc w:val="right"/>
              <w:rPr>
                <w:rFonts w:cs="Times New Roman"/>
              </w:rPr>
            </w:pPr>
            <w:r w:rsidRPr="00225B3D">
              <w:t xml:space="preserve">Форма по </w:t>
            </w:r>
            <w:hyperlink r:id="rId5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pPr>
            <w:r w:rsidRPr="00225B3D">
              <w:t>0506106</w:t>
            </w: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rPr>
                <w:rFonts w:cs="Times New Roman"/>
              </w:rPr>
            </w:pPr>
          </w:p>
        </w:tc>
        <w:tc>
          <w:tcPr>
            <w:tcW w:w="3572" w:type="dxa"/>
            <w:tcBorders>
              <w:top w:val="nil"/>
              <w:left w:val="nil"/>
              <w:bottom w:val="nil"/>
              <w:right w:val="nil"/>
            </w:tcBorders>
          </w:tcPr>
          <w:p w:rsidR="00452B02" w:rsidRPr="00225B3D" w:rsidRDefault="00452B02" w:rsidP="00C6314F">
            <w:pPr>
              <w:pStyle w:val="ConsPlusNormal"/>
              <w:jc w:val="center"/>
            </w:pPr>
            <w:r w:rsidRPr="00225B3D">
              <w:t>от "__" ________ 20__ г.</w:t>
            </w:r>
          </w:p>
        </w:tc>
        <w:tc>
          <w:tcPr>
            <w:tcW w:w="1870" w:type="dxa"/>
            <w:tcBorders>
              <w:top w:val="nil"/>
              <w:left w:val="nil"/>
              <w:bottom w:val="nil"/>
              <w:right w:val="single" w:sz="4" w:space="0" w:color="auto"/>
            </w:tcBorders>
          </w:tcPr>
          <w:p w:rsidR="00452B02" w:rsidRPr="00225B3D" w:rsidRDefault="00452B02" w:rsidP="00C6314F">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5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2948" w:type="dxa"/>
            <w:tcBorders>
              <w:top w:val="nil"/>
              <w:left w:val="nil"/>
              <w:bottom w:val="nil"/>
              <w:right w:val="nil"/>
            </w:tcBorders>
          </w:tcPr>
          <w:p w:rsidR="00452B02" w:rsidRPr="00225B3D" w:rsidRDefault="00452B02" w:rsidP="00C6314F">
            <w:pPr>
              <w:pStyle w:val="ConsPlusNormal"/>
            </w:pPr>
            <w:r w:rsidRPr="00225B3D">
              <w:t>Финансовый орган</w:t>
            </w:r>
          </w:p>
        </w:tc>
        <w:tc>
          <w:tcPr>
            <w:tcW w:w="3572" w:type="dxa"/>
            <w:tcBorders>
              <w:top w:val="single" w:sz="4" w:space="0" w:color="auto"/>
              <w:left w:val="nil"/>
              <w:bottom w:val="nil"/>
              <w:right w:val="nil"/>
            </w:tcBorders>
          </w:tcPr>
          <w:p w:rsidR="00452B02" w:rsidRPr="00225B3D" w:rsidRDefault="00452B02" w:rsidP="00C6314F">
            <w:pPr>
              <w:pStyle w:val="ConsPlusNormal"/>
              <w:jc w:val="both"/>
              <w:rPr>
                <w:rFonts w:cs="Times New Roman"/>
              </w:rPr>
            </w:pP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452B02" w:rsidRPr="00225B3D" w:rsidRDefault="00452B02" w:rsidP="00C6314F">
            <w:pPr>
              <w:pStyle w:val="ConsPlusNormal"/>
              <w:jc w:val="center"/>
              <w:rPr>
                <w:rFonts w:cs="Times New Roman"/>
              </w:rPr>
            </w:pPr>
          </w:p>
        </w:tc>
      </w:tr>
      <w:tr w:rsidR="00452B02" w:rsidRPr="00727E8C" w:rsidTr="00C6314F">
        <w:tc>
          <w:tcPr>
            <w:tcW w:w="6520" w:type="dxa"/>
            <w:gridSpan w:val="2"/>
            <w:tcBorders>
              <w:top w:val="nil"/>
              <w:left w:val="nil"/>
              <w:bottom w:val="nil"/>
              <w:right w:val="nil"/>
            </w:tcBorders>
          </w:tcPr>
          <w:p w:rsidR="00452B02" w:rsidRPr="00225B3D" w:rsidRDefault="00452B02" w:rsidP="00C6314F">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452B02" w:rsidRPr="00225B3D" w:rsidRDefault="00452B02" w:rsidP="00C6314F">
            <w:pPr>
              <w:pStyle w:val="ConsPlusNormal"/>
              <w:jc w:val="right"/>
              <w:rPr>
                <w:rFonts w:cs="Times New Roman"/>
              </w:rPr>
            </w:pPr>
            <w:r w:rsidRPr="00225B3D">
              <w:t xml:space="preserve">по </w:t>
            </w:r>
            <w:hyperlink r:id="rId5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452B02" w:rsidRPr="00225B3D" w:rsidRDefault="00452B02" w:rsidP="00C6314F">
            <w:pPr>
              <w:pStyle w:val="ConsPlusNormal"/>
              <w:jc w:val="center"/>
            </w:pPr>
            <w:r w:rsidRPr="00225B3D">
              <w:t>383</w:t>
            </w:r>
          </w:p>
        </w:tc>
      </w:tr>
    </w:tbl>
    <w:p w:rsidR="00452B02" w:rsidRPr="00225B3D" w:rsidRDefault="00452B02" w:rsidP="00452B02">
      <w:pPr>
        <w:pStyle w:val="ConsPlusNormal"/>
        <w:jc w:val="both"/>
        <w:rPr>
          <w:rFonts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r w:rsidR="00452B02" w:rsidRPr="00727E8C" w:rsidTr="00C6314F">
        <w:tc>
          <w:tcPr>
            <w:tcW w:w="5962" w:type="dxa"/>
            <w:tcBorders>
              <w:top w:val="single" w:sz="4" w:space="0" w:color="auto"/>
              <w:left w:val="nil"/>
              <w:bottom w:val="single" w:sz="4" w:space="0" w:color="auto"/>
              <w:right w:val="single" w:sz="4" w:space="0" w:color="auto"/>
            </w:tcBorders>
          </w:tcPr>
          <w:p w:rsidR="00452B02" w:rsidRDefault="00452B02" w:rsidP="00C6314F">
            <w:pPr>
              <w:pStyle w:val="ConsPlusNormal"/>
            </w:pPr>
            <w:r>
              <w:lastRenderedPageBreak/>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452B02" w:rsidRDefault="00452B02" w:rsidP="00C6314F">
            <w:pPr>
              <w:pStyle w:val="ConsPlusNormal"/>
            </w:pPr>
          </w:p>
        </w:tc>
      </w:tr>
    </w:tbl>
    <w:p w:rsidR="00452B02" w:rsidRDefault="00452B02" w:rsidP="00452B02">
      <w:pPr>
        <w:pStyle w:val="ConsPlusNormal"/>
        <w:jc w:val="both"/>
        <w:rPr>
          <w:rFonts w:cs="Times New Roman"/>
        </w:rPr>
      </w:pPr>
    </w:p>
    <w:p w:rsidR="00452B02" w:rsidRDefault="00452B02" w:rsidP="00452B02">
      <w:pPr>
        <w:pStyle w:val="ConsPlusNonformat"/>
        <w:jc w:val="both"/>
      </w:pPr>
      <w:r>
        <w:t>Ответственный исполнитель ___________ _________ _________________ _________</w:t>
      </w:r>
    </w:p>
    <w:p w:rsidR="00452B02" w:rsidRDefault="00452B02" w:rsidP="00452B02">
      <w:pPr>
        <w:pStyle w:val="ConsPlusNonformat"/>
        <w:jc w:val="both"/>
      </w:pPr>
      <w:proofErr w:type="gramStart"/>
      <w:r>
        <w:t>(должность) (подпись)    (расшифровка   (телефон)</w:t>
      </w:r>
      <w:proofErr w:type="gramEnd"/>
    </w:p>
    <w:p w:rsidR="00452B02" w:rsidRDefault="00452B02" w:rsidP="00452B02">
      <w:pPr>
        <w:pStyle w:val="ConsPlusNonformat"/>
        <w:jc w:val="both"/>
      </w:pPr>
      <w:r>
        <w:t xml:space="preserve">                                                     подписи)</w:t>
      </w:r>
    </w:p>
    <w:p w:rsidR="00452B02" w:rsidRDefault="00452B02" w:rsidP="00452B02">
      <w:pPr>
        <w:pStyle w:val="ConsPlusNonformat"/>
        <w:jc w:val="both"/>
      </w:pPr>
    </w:p>
    <w:p w:rsidR="00C6314F" w:rsidRPr="00C6314F" w:rsidRDefault="00C6314F" w:rsidP="00C6314F">
      <w:pPr>
        <w:pStyle w:val="ConsPlusNonformat"/>
        <w:jc w:val="both"/>
        <w:sectPr w:rsidR="00C6314F" w:rsidRPr="00C6314F" w:rsidSect="00C6314F">
          <w:pgSz w:w="11906" w:h="16838"/>
          <w:pgMar w:top="1134" w:right="851" w:bottom="1134" w:left="1701" w:header="709" w:footer="709" w:gutter="0"/>
          <w:cols w:space="708"/>
          <w:titlePg/>
          <w:docGrid w:linePitch="360"/>
        </w:sectPr>
      </w:pPr>
      <w:r>
        <w:t xml:space="preserve">"__"________20__ </w:t>
      </w:r>
    </w:p>
    <w:p w:rsidR="00452B02" w:rsidRDefault="00452B02">
      <w:pPr>
        <w:pStyle w:val="ConsPlusNormal"/>
        <w:jc w:val="both"/>
        <w:rPr>
          <w:rFonts w:cs="Times New Roman"/>
          <w:b/>
          <w:bCs/>
        </w:rPr>
      </w:pPr>
    </w:p>
    <w:sectPr w:rsidR="00452B02" w:rsidSect="00C6314F">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49" w:rsidRDefault="00535E49" w:rsidP="003A4740">
      <w:pPr>
        <w:spacing w:after="0" w:line="240" w:lineRule="auto"/>
      </w:pPr>
      <w:r>
        <w:separator/>
      </w:r>
    </w:p>
  </w:endnote>
  <w:endnote w:type="continuationSeparator" w:id="0">
    <w:p w:rsidR="00535E49" w:rsidRDefault="00535E49"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49" w:rsidRDefault="00535E49" w:rsidP="003A4740">
      <w:pPr>
        <w:spacing w:after="0" w:line="240" w:lineRule="auto"/>
      </w:pPr>
      <w:r>
        <w:separator/>
      </w:r>
    </w:p>
  </w:footnote>
  <w:footnote w:type="continuationSeparator" w:id="0">
    <w:p w:rsidR="00535E49" w:rsidRDefault="00535E49"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4F" w:rsidRDefault="00C6314F">
    <w:pPr>
      <w:pStyle w:val="a6"/>
      <w:jc w:val="center"/>
    </w:pPr>
    <w:fldSimple w:instr="PAGE   \* MERGEFORMAT">
      <w:r>
        <w:rPr>
          <w:noProof/>
        </w:rPr>
        <w:t>46</w:t>
      </w:r>
    </w:fldSimple>
  </w:p>
  <w:p w:rsidR="00C6314F" w:rsidRDefault="00C6314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34D63"/>
    <w:rsid w:val="0004619E"/>
    <w:rsid w:val="00056EAB"/>
    <w:rsid w:val="00061BDE"/>
    <w:rsid w:val="000639C1"/>
    <w:rsid w:val="000B477C"/>
    <w:rsid w:val="000F2F0E"/>
    <w:rsid w:val="00137286"/>
    <w:rsid w:val="00150EF5"/>
    <w:rsid w:val="00173A0C"/>
    <w:rsid w:val="001D4799"/>
    <w:rsid w:val="001E7C9D"/>
    <w:rsid w:val="00201A43"/>
    <w:rsid w:val="00244EDF"/>
    <w:rsid w:val="002537E9"/>
    <w:rsid w:val="00263125"/>
    <w:rsid w:val="00295C89"/>
    <w:rsid w:val="002962DA"/>
    <w:rsid w:val="002B6A03"/>
    <w:rsid w:val="002D05AC"/>
    <w:rsid w:val="002F5D2E"/>
    <w:rsid w:val="002F7511"/>
    <w:rsid w:val="0032175F"/>
    <w:rsid w:val="0036362B"/>
    <w:rsid w:val="003A4740"/>
    <w:rsid w:val="003A50BB"/>
    <w:rsid w:val="003C4A20"/>
    <w:rsid w:val="003E6CC5"/>
    <w:rsid w:val="004012EA"/>
    <w:rsid w:val="004211D4"/>
    <w:rsid w:val="004332B0"/>
    <w:rsid w:val="004339C0"/>
    <w:rsid w:val="004351EE"/>
    <w:rsid w:val="00452B02"/>
    <w:rsid w:val="004659E7"/>
    <w:rsid w:val="0049150C"/>
    <w:rsid w:val="004917F9"/>
    <w:rsid w:val="004C00DD"/>
    <w:rsid w:val="004C0567"/>
    <w:rsid w:val="004C0D9F"/>
    <w:rsid w:val="004C7DE6"/>
    <w:rsid w:val="004F4EA9"/>
    <w:rsid w:val="005253D4"/>
    <w:rsid w:val="005354B4"/>
    <w:rsid w:val="005357E4"/>
    <w:rsid w:val="00535E49"/>
    <w:rsid w:val="00586F10"/>
    <w:rsid w:val="005B51A8"/>
    <w:rsid w:val="005D5624"/>
    <w:rsid w:val="005D64BC"/>
    <w:rsid w:val="00603192"/>
    <w:rsid w:val="00611BFF"/>
    <w:rsid w:val="00641916"/>
    <w:rsid w:val="00654AD5"/>
    <w:rsid w:val="006573F7"/>
    <w:rsid w:val="00685D6D"/>
    <w:rsid w:val="00696D90"/>
    <w:rsid w:val="006B24D5"/>
    <w:rsid w:val="006B307F"/>
    <w:rsid w:val="006C2523"/>
    <w:rsid w:val="006C5BEA"/>
    <w:rsid w:val="006E4857"/>
    <w:rsid w:val="006F6471"/>
    <w:rsid w:val="00733829"/>
    <w:rsid w:val="00733982"/>
    <w:rsid w:val="00757737"/>
    <w:rsid w:val="007606D3"/>
    <w:rsid w:val="00764490"/>
    <w:rsid w:val="00793DC1"/>
    <w:rsid w:val="007D663F"/>
    <w:rsid w:val="007E5EB4"/>
    <w:rsid w:val="00872BB7"/>
    <w:rsid w:val="00873C24"/>
    <w:rsid w:val="008862FD"/>
    <w:rsid w:val="008932E1"/>
    <w:rsid w:val="008B7219"/>
    <w:rsid w:val="008D3BFA"/>
    <w:rsid w:val="00914CB0"/>
    <w:rsid w:val="00921C82"/>
    <w:rsid w:val="00925B3C"/>
    <w:rsid w:val="00933012"/>
    <w:rsid w:val="00937399"/>
    <w:rsid w:val="00944377"/>
    <w:rsid w:val="0094554E"/>
    <w:rsid w:val="00975451"/>
    <w:rsid w:val="00976D6B"/>
    <w:rsid w:val="0098462A"/>
    <w:rsid w:val="00985952"/>
    <w:rsid w:val="009868F8"/>
    <w:rsid w:val="009B3E00"/>
    <w:rsid w:val="009C29D5"/>
    <w:rsid w:val="00A11E9C"/>
    <w:rsid w:val="00A375C3"/>
    <w:rsid w:val="00A50F5A"/>
    <w:rsid w:val="00A57D23"/>
    <w:rsid w:val="00AF10F0"/>
    <w:rsid w:val="00B05C68"/>
    <w:rsid w:val="00B17C19"/>
    <w:rsid w:val="00B915A7"/>
    <w:rsid w:val="00BA3A63"/>
    <w:rsid w:val="00BB06CF"/>
    <w:rsid w:val="00BD5998"/>
    <w:rsid w:val="00BF5915"/>
    <w:rsid w:val="00C150E0"/>
    <w:rsid w:val="00C40B53"/>
    <w:rsid w:val="00C6314F"/>
    <w:rsid w:val="00C85566"/>
    <w:rsid w:val="00C9570B"/>
    <w:rsid w:val="00CB5C43"/>
    <w:rsid w:val="00D133E8"/>
    <w:rsid w:val="00D30CAA"/>
    <w:rsid w:val="00D47A87"/>
    <w:rsid w:val="00D50F35"/>
    <w:rsid w:val="00D65BCB"/>
    <w:rsid w:val="00D853AE"/>
    <w:rsid w:val="00D97B59"/>
    <w:rsid w:val="00E42A8D"/>
    <w:rsid w:val="00E535E2"/>
    <w:rsid w:val="00EB5381"/>
    <w:rsid w:val="00EB633E"/>
    <w:rsid w:val="00EC6762"/>
    <w:rsid w:val="00F274C1"/>
    <w:rsid w:val="00F47F3F"/>
    <w:rsid w:val="00F6685B"/>
    <w:rsid w:val="00F83F72"/>
    <w:rsid w:val="00F877B3"/>
    <w:rsid w:val="00F90247"/>
    <w:rsid w:val="00FF74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BFF"/>
    <w:pPr>
      <w:widowControl w:val="0"/>
      <w:autoSpaceDE w:val="0"/>
      <w:autoSpaceDN w:val="0"/>
    </w:pPr>
    <w:rPr>
      <w:rFonts w:eastAsia="Times New Roman" w:cs="Calibri"/>
      <w:sz w:val="22"/>
      <w:szCs w:val="22"/>
    </w:rPr>
  </w:style>
  <w:style w:type="paragraph" w:customStyle="1" w:styleId="ConsPlusNonformat">
    <w:name w:val="ConsPlusNonformat"/>
    <w:rsid w:val="00611BFF"/>
    <w:pPr>
      <w:widowControl w:val="0"/>
      <w:autoSpaceDE w:val="0"/>
      <w:autoSpaceDN w:val="0"/>
    </w:pPr>
    <w:rPr>
      <w:rFonts w:ascii="Courier New" w:eastAsia="Times New Roman" w:hAnsi="Courier New" w:cs="Courier New"/>
    </w:rPr>
  </w:style>
  <w:style w:type="paragraph" w:customStyle="1" w:styleId="ConsPlusTitle">
    <w:name w:val="ConsPlusTitle"/>
    <w:rsid w:val="00611BFF"/>
    <w:pPr>
      <w:widowControl w:val="0"/>
      <w:autoSpaceDE w:val="0"/>
      <w:autoSpaceDN w:val="0"/>
    </w:pPr>
    <w:rPr>
      <w:rFonts w:eastAsia="Times New Roman" w:cs="Calibri"/>
      <w:b/>
      <w:bCs/>
      <w:sz w:val="22"/>
      <w:szCs w:val="22"/>
    </w:rPr>
  </w:style>
  <w:style w:type="paragraph" w:customStyle="1" w:styleId="ConsPlusCell">
    <w:name w:val="ConsPlusCell"/>
    <w:uiPriority w:val="99"/>
    <w:rsid w:val="00611BF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11BF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11BFF"/>
    <w:pPr>
      <w:widowControl w:val="0"/>
      <w:autoSpaceDE w:val="0"/>
      <w:autoSpaceDN w:val="0"/>
    </w:pPr>
    <w:rPr>
      <w:rFonts w:ascii="Tahoma" w:eastAsia="Times New Roman" w:hAnsi="Tahoma" w:cs="Tahoma"/>
    </w:rPr>
  </w:style>
  <w:style w:type="paragraph" w:customStyle="1" w:styleId="ConsPlusJurTerm">
    <w:name w:val="ConsPlusJurTerm"/>
    <w:uiPriority w:val="99"/>
    <w:rsid w:val="00611BF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11BF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rsid w:val="003A4740"/>
    <w:pPr>
      <w:tabs>
        <w:tab w:val="center" w:pos="4677"/>
        <w:tab w:val="right" w:pos="9355"/>
      </w:tabs>
      <w:spacing w:after="0" w:line="240" w:lineRule="auto"/>
    </w:pPr>
  </w:style>
  <w:style w:type="character" w:customStyle="1" w:styleId="a7">
    <w:name w:val="Верхний колонтитул Знак"/>
    <w:basedOn w:val="a0"/>
    <w:link w:val="a6"/>
    <w:locked/>
    <w:rsid w:val="003A4740"/>
  </w:style>
  <w:style w:type="paragraph" w:styleId="a8">
    <w:name w:val="footer"/>
    <w:basedOn w:val="a"/>
    <w:link w:val="a9"/>
    <w:rsid w:val="003A4740"/>
    <w:pPr>
      <w:tabs>
        <w:tab w:val="center" w:pos="4677"/>
        <w:tab w:val="right" w:pos="9355"/>
      </w:tabs>
      <w:spacing w:after="0" w:line="240" w:lineRule="auto"/>
    </w:pPr>
  </w:style>
  <w:style w:type="character" w:customStyle="1" w:styleId="a9">
    <w:name w:val="Нижний колонтитул Знак"/>
    <w:basedOn w:val="a0"/>
    <w:link w:val="a8"/>
    <w:locked/>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5C2A3FEF7C0713ED1510BA518PBF" TargetMode="External"/><Relationship Id="rId39" Type="http://schemas.openxmlformats.org/officeDocument/2006/relationships/hyperlink" Target="consultantplus://offline/ref=F8A6E6DB7C8CDCBB67B215F3EA273895B1F4C4A3FEFBC0713ED1510BA58B406B7B407C8E2C13685019P6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4C4A3FEFBC0713ED1510BA58B406B7B407C8E2C10605519PFF" TargetMode="External"/><Relationship Id="rId42" Type="http://schemas.openxmlformats.org/officeDocument/2006/relationships/hyperlink" Target="consultantplus://offline/ref=F8A6E6DB7C8CDCBB67B215F3EA273895B2F8C8AEFAFFC0713ED1510BA518PBF" TargetMode="External"/><Relationship Id="rId47" Type="http://schemas.openxmlformats.org/officeDocument/2006/relationships/hyperlink" Target="consultantplus://offline/ref=F8A6E6DB7C8CDCBB67B215F3EA273895B1F4C8A6FFFBC0713ED1510BA58B406B7B407C8E2C116A5A19P4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0FCC2A0FCFAC0713ED1510BA518PBF" TargetMode="External"/><Relationship Id="rId41" Type="http://schemas.openxmlformats.org/officeDocument/2006/relationships/hyperlink" Target="consultantplus://offline/ref=F8A6E6DB7C8CDCBB67B215F3EA273895B1F5C2A3FEF7C0713ED1510BA518PBF" TargetMode="External"/><Relationship Id="rId54"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1F4C8A6FFFBC0713ED1510BA58B406B7B407C8E2C116A5A19P4F" TargetMode="External"/><Relationship Id="rId32" Type="http://schemas.openxmlformats.org/officeDocument/2006/relationships/hyperlink" Target="consultantplus://offline/ref=F8A6E6DB7C8CDCBB67B215F3EA273895B1F5C2A3FEF7C0713ED1510BA58B406B7B407C8E2C10685519P5F" TargetMode="External"/><Relationship Id="rId37" Type="http://schemas.openxmlformats.org/officeDocument/2006/relationships/hyperlink" Target="consultantplus://offline/ref=F8A6E6DB7C8CDCBB67B215F3EA273895B1F4C4A3FEFBC0713ED1510BA58B406B7B407C8E2C136B5419P2F" TargetMode="External"/><Relationship Id="rId40" Type="http://schemas.openxmlformats.org/officeDocument/2006/relationships/hyperlink" Target="consultantplus://offline/ref=F8A6E6DB7C8CDCBB67B215F3EA273895B1FFC9AFFDF59D7B36885D09A2841F7C7C09708F2D176B15P6F" TargetMode="External"/><Relationship Id="rId45" Type="http://schemas.openxmlformats.org/officeDocument/2006/relationships/hyperlink" Target="consultantplus://offline/ref=F8A6E6DB7C8CDCBB67B215F3EA273895B1F5C2A3FEF7C0713ED1510BA518PBF" TargetMode="External"/><Relationship Id="rId53" Type="http://schemas.openxmlformats.org/officeDocument/2006/relationships/hyperlink" Target="consultantplus://offline/ref=F8A6E6DB7C8CDCBB67B215F3EA273895B1F4C8A6FFFBC0713ED1510BA58B406B7B407C8E2C116A5A19P4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2F8C8AEFAFFC0713ED1510BA518PBF" TargetMode="External"/><Relationship Id="rId28" Type="http://schemas.openxmlformats.org/officeDocument/2006/relationships/hyperlink" Target="consultantplus://offline/ref=F8A6E6DB7C8CDCBB67B215F3EA273895B1F4C8A6FFFBC0713ED1510BA58B406B7B407C8E2C116A5A19P4F" TargetMode="External"/><Relationship Id="rId36" Type="http://schemas.openxmlformats.org/officeDocument/2006/relationships/hyperlink" Target="consultantplus://offline/ref=F8A6E6DB7C8CDCBB67B215F3EA273895B1F4C4A3FEFBC0713ED1510BA58B406B7B407C8E2C106C5519P0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0FCC2A0FCFAC0713ED1510BA518PB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1F5C2A3FEF7C0713ED1510BA518PBF" TargetMode="External"/><Relationship Id="rId27" Type="http://schemas.openxmlformats.org/officeDocument/2006/relationships/hyperlink" Target="consultantplus://offline/ref=F8A6E6DB7C8CDCBB67B215F3EA273895B2F8C8AEFAFFC0713ED1510BA518PB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06B5519P3F" TargetMode="External"/><Relationship Id="rId43" Type="http://schemas.openxmlformats.org/officeDocument/2006/relationships/hyperlink" Target="consultantplus://offline/ref=F8A6E6DB7C8CDCBB67B215F3EA273895B1F4C8A6FFFBC0713ED1510BA58B406B7B407C8E2C116A5A19P4F" TargetMode="External"/><Relationship Id="rId48" Type="http://schemas.openxmlformats.org/officeDocument/2006/relationships/header" Target="header1.xml"/><Relationship Id="rId56"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15223</Words>
  <Characters>86776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101796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ГУСЕНКОВА Ирина Ивановна</dc:creator>
  <cp:keywords/>
  <dc:description/>
  <cp:lastModifiedBy>Adminestrator</cp:lastModifiedBy>
  <cp:revision>14</cp:revision>
  <cp:lastPrinted>2018-11-16T05:14:00Z</cp:lastPrinted>
  <dcterms:created xsi:type="dcterms:W3CDTF">2018-10-22T09:35:00Z</dcterms:created>
  <dcterms:modified xsi:type="dcterms:W3CDTF">2018-11-16T05:14:00Z</dcterms:modified>
</cp:coreProperties>
</file>