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7AC0" w14:textId="77777777" w:rsidR="00581D41" w:rsidRDefault="004C3E69">
      <w:pPr>
        <w:shd w:val="clear" w:color="auto" w:fill="FFFFFF"/>
        <w:jc w:val="center"/>
        <w:outlineLvl w:val="0"/>
        <w:rPr>
          <w:sz w:val="32"/>
          <w:szCs w:val="32"/>
        </w:rPr>
      </w:pPr>
      <w:r>
        <w:rPr>
          <w:rFonts w:eastAsia="Times New Roman" w:cs="Arial"/>
          <w:b/>
          <w:bCs/>
          <w:color w:val="000000"/>
          <w:kern w:val="2"/>
          <w:sz w:val="32"/>
          <w:szCs w:val="32"/>
          <w:lang w:eastAsia="ru-RU"/>
        </w:rPr>
        <w:t xml:space="preserve">Действия при обнаружении предмета, похожего на взрывное устройство или </w:t>
      </w:r>
    </w:p>
    <w:p w14:paraId="772BD244" w14:textId="77777777" w:rsidR="00581D41" w:rsidRDefault="004C3E69">
      <w:pPr>
        <w:shd w:val="clear" w:color="auto" w:fill="FFFFFF"/>
        <w:jc w:val="center"/>
        <w:outlineLvl w:val="0"/>
        <w:rPr>
          <w:sz w:val="32"/>
          <w:szCs w:val="32"/>
        </w:rPr>
      </w:pPr>
      <w:r>
        <w:rPr>
          <w:rFonts w:eastAsia="Times New Roman" w:cs="Arial"/>
          <w:b/>
          <w:bCs/>
          <w:color w:val="000000"/>
          <w:kern w:val="2"/>
          <w:sz w:val="32"/>
          <w:szCs w:val="32"/>
          <w:lang w:eastAsia="ru-RU"/>
        </w:rPr>
        <w:t>зажигательный механизм</w:t>
      </w:r>
    </w:p>
    <w:p w14:paraId="672E7595" w14:textId="77777777" w:rsidR="00581D41" w:rsidRDefault="004C3E6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1. Категорически запрещается:</w:t>
      </w:r>
    </w:p>
    <w:p w14:paraId="7C61D122" w14:textId="77777777" w:rsidR="00581D41" w:rsidRDefault="004C3E69">
      <w:pPr>
        <w:shd w:val="clear" w:color="auto" w:fill="FFFFFF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 трогать или осуществлять какие-либо действия с обнаруженным подозрительным предметом;</w:t>
      </w:r>
    </w:p>
    <w:p w14:paraId="4FA0F6CB" w14:textId="1AF811C2" w:rsidR="00581D41" w:rsidRDefault="004C3E69">
      <w:pPr>
        <w:shd w:val="clear" w:color="auto" w:fill="FFFFFF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- заливать какими-либо </w:t>
      </w:r>
      <w:r>
        <w:rPr>
          <w:rFonts w:eastAsia="Times New Roman" w:cs="Arial"/>
          <w:color w:val="000000"/>
          <w:szCs w:val="28"/>
          <w:lang w:eastAsia="ru-RU"/>
        </w:rPr>
        <w:t xml:space="preserve">жидкостями; </w:t>
      </w:r>
    </w:p>
    <w:p w14:paraId="6D28A3E2" w14:textId="77777777" w:rsidR="00581D41" w:rsidRDefault="004C3E69">
      <w:pPr>
        <w:shd w:val="clear" w:color="auto" w:fill="FFFFFF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 засыпать грунтом и накрывать различными материалами;</w:t>
      </w:r>
    </w:p>
    <w:p w14:paraId="4B2402A5" w14:textId="77777777" w:rsidR="00581D41" w:rsidRDefault="004C3E69">
      <w:pPr>
        <w:shd w:val="clear" w:color="auto" w:fill="FFFFFF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  пользоваться электро-, радиоаппаратурой рядом с предметом;</w:t>
      </w:r>
    </w:p>
    <w:p w14:paraId="3F86635C" w14:textId="77777777" w:rsidR="00581D41" w:rsidRDefault="004C3E69">
      <w:pPr>
        <w:shd w:val="clear" w:color="auto" w:fill="FFFFFF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  оказывать температурное, звуковое, механическое, электромагнитное воздействие на подозрительный предмет;</w:t>
      </w:r>
    </w:p>
    <w:p w14:paraId="219E9E16" w14:textId="77777777" w:rsidR="00581D41" w:rsidRDefault="004C3E69">
      <w:pPr>
        <w:shd w:val="clear" w:color="auto" w:fill="FFFFFF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  изменять существ</w:t>
      </w:r>
      <w:r>
        <w:rPr>
          <w:rFonts w:eastAsia="Times New Roman" w:cs="Arial"/>
          <w:color w:val="000000"/>
          <w:szCs w:val="28"/>
          <w:lang w:eastAsia="ru-RU"/>
        </w:rPr>
        <w:t>ующее освещение и пользоваться фотовспышкой;</w:t>
      </w:r>
    </w:p>
    <w:p w14:paraId="5D23676A" w14:textId="77777777" w:rsidR="00581D41" w:rsidRDefault="004C3E69">
      <w:pPr>
        <w:shd w:val="clear" w:color="auto" w:fill="FFFFFF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 курить, использовать средства мобильной связи рядом с данным предметом.</w:t>
      </w:r>
    </w:p>
    <w:p w14:paraId="32433AE7" w14:textId="77777777" w:rsidR="00581D41" w:rsidRDefault="004C3E6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Чтобы проверить предположение о том, что найденный предмет является взрывным устройством, надо попытаться выяснить, кто первым обнаружил </w:t>
      </w:r>
      <w:r>
        <w:rPr>
          <w:rFonts w:eastAsia="Times New Roman" w:cs="Arial"/>
          <w:color w:val="000000"/>
          <w:szCs w:val="28"/>
          <w:lang w:eastAsia="ru-RU"/>
        </w:rPr>
        <w:t>его, сколько времени прошло с момента обнаружения, передвигался ли он, кто появлялся в месте нахождения подозрительного предмета до того, как он был обнаружен.</w:t>
      </w:r>
    </w:p>
    <w:p w14:paraId="58379140" w14:textId="77777777" w:rsidR="00581D41" w:rsidRDefault="004C3E6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2. Немедленно сообщить об обнаружении подозрительного предмета в компетентные органы.</w:t>
      </w:r>
    </w:p>
    <w:p w14:paraId="66CC1C37" w14:textId="77777777" w:rsidR="00581D41" w:rsidRDefault="004C3E6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3.  Зафикс</w:t>
      </w:r>
      <w:r>
        <w:rPr>
          <w:rFonts w:eastAsia="Times New Roman" w:cs="Arial"/>
          <w:color w:val="000000"/>
          <w:szCs w:val="28"/>
          <w:lang w:eastAsia="ru-RU"/>
        </w:rPr>
        <w:t>ировать время и место обнаружения.</w:t>
      </w:r>
    </w:p>
    <w:p w14:paraId="3F634D43" w14:textId="77777777" w:rsidR="00581D41" w:rsidRDefault="004C3E6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4.  Освободить от людей опасную зону в радиусе не менее 100 метров, силами сотрудников организации (учреждения) выставить оцепление.</w:t>
      </w:r>
    </w:p>
    <w:p w14:paraId="5F97D0AA" w14:textId="77777777" w:rsidR="00581D41" w:rsidRDefault="004C3E6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5.  По возможности обеспечить охрану места обнаружения подозрительного предмета и опасно</w:t>
      </w:r>
      <w:r>
        <w:rPr>
          <w:rFonts w:eastAsia="Times New Roman" w:cs="Arial"/>
          <w:color w:val="000000"/>
          <w:szCs w:val="28"/>
          <w:lang w:eastAsia="ru-RU"/>
        </w:rPr>
        <w:t>й зоны до прибытия сотрудников МВД, ФСБ, специалистов ГО и ЧС, и, в дальнейшем доложить им об известных обстоятельствах происшествия, предпринятых мерах;</w:t>
      </w:r>
    </w:p>
    <w:p w14:paraId="5E2CF4FB" w14:textId="77777777" w:rsidR="00581D41" w:rsidRDefault="004C3E6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6. Выяснить полную информацию о количестве занятых на объекте людей, присутствии лиц, непосредственно </w:t>
      </w:r>
      <w:r>
        <w:rPr>
          <w:rFonts w:eastAsia="Times New Roman" w:cs="Arial"/>
          <w:color w:val="000000"/>
          <w:szCs w:val="28"/>
          <w:lang w:eastAsia="ru-RU"/>
        </w:rPr>
        <w:t>не занятых на объекте, находящихся там иностранцах;</w:t>
      </w:r>
    </w:p>
    <w:p w14:paraId="7DBF183F" w14:textId="77777777" w:rsidR="00581D41" w:rsidRDefault="004C3E6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7.  Необходимо уточнить наличие и места складирования ядовитых, химических, взрывчатых, горючих, радиоактивных веществ и жидкостей.</w:t>
      </w:r>
    </w:p>
    <w:p w14:paraId="27122BA3" w14:textId="77777777" w:rsidR="00581D41" w:rsidRDefault="004C3E69">
      <w:pPr>
        <w:pStyle w:val="a9"/>
        <w:numPr>
          <w:ilvl w:val="0"/>
          <w:numId w:val="1"/>
        </w:numPr>
        <w:shd w:val="clear" w:color="auto" w:fill="FFFFFF"/>
        <w:ind w:left="0"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Необходимо обеспечить эвакуацию людей и материальных ценностей с террито</w:t>
      </w:r>
      <w:r>
        <w:rPr>
          <w:rFonts w:eastAsia="Times New Roman" w:cs="Arial"/>
          <w:color w:val="000000"/>
          <w:szCs w:val="28"/>
          <w:lang w:eastAsia="ru-RU"/>
        </w:rPr>
        <w:t>рии, прилегающей к опасной зоне; отключить газовые магистрали с целью сведения к минимуму повреждений в случае взрыва. Когда угрозы о взрыве объекта однотипны и неоднократны, нельзя снижать степень серьезного отношения к ним.</w:t>
      </w:r>
    </w:p>
    <w:p w14:paraId="7F20E4B4" w14:textId="77777777" w:rsidR="00581D41" w:rsidRDefault="004C3E69">
      <w:pPr>
        <w:pStyle w:val="a9"/>
        <w:numPr>
          <w:ilvl w:val="0"/>
          <w:numId w:val="1"/>
        </w:numPr>
        <w:shd w:val="clear" w:color="auto" w:fill="FFFFFF"/>
        <w:ind w:left="0"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Если решение об </w:t>
      </w:r>
      <w:r>
        <w:rPr>
          <w:rFonts w:eastAsia="Times New Roman" w:cs="Arial"/>
          <w:color w:val="000000"/>
          <w:szCs w:val="28"/>
          <w:lang w:eastAsia="ru-RU"/>
        </w:rPr>
        <w:t>эвакуации принято, то требования о немедленном освобождении помещений доводятся до всех заинтересованных лиц. При этом в целях избежание паники необходимо не объявлять об истинной причине эвакуации, а провести ее под видом учений и др.</w:t>
      </w:r>
    </w:p>
    <w:p w14:paraId="2BF2BB16" w14:textId="77777777" w:rsidR="00581D41" w:rsidRDefault="004C3E69">
      <w:pPr>
        <w:pStyle w:val="a9"/>
        <w:numPr>
          <w:ilvl w:val="0"/>
          <w:numId w:val="1"/>
        </w:numPr>
        <w:shd w:val="clear" w:color="auto" w:fill="FFFFFF"/>
        <w:ind w:left="0"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Оповестить о случивш</w:t>
      </w:r>
      <w:r>
        <w:rPr>
          <w:rFonts w:eastAsia="Times New Roman" w:cs="Arial"/>
          <w:color w:val="000000"/>
          <w:szCs w:val="28"/>
          <w:lang w:eastAsia="ru-RU"/>
        </w:rPr>
        <w:t>емся всех сотрудников, осуществляющих охрану организации (учреждения), дежурные службы;</w:t>
      </w:r>
    </w:p>
    <w:p w14:paraId="1A0011D6" w14:textId="77777777" w:rsidR="00581D41" w:rsidRDefault="004C3E6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11. Лично или при помощи дежурных служб организации (учреждения) информировать (вызвать):</w:t>
      </w:r>
    </w:p>
    <w:p w14:paraId="0FB9063A" w14:textId="77777777" w:rsidR="00581D41" w:rsidRDefault="004C3E69">
      <w:pPr>
        <w:shd w:val="clear" w:color="auto" w:fill="FFFFFF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lastRenderedPageBreak/>
        <w:t>-  «скорую помощь»;</w:t>
      </w:r>
    </w:p>
    <w:p w14:paraId="48309D7C" w14:textId="77777777" w:rsidR="00581D41" w:rsidRDefault="004C3E69">
      <w:pPr>
        <w:shd w:val="clear" w:color="auto" w:fill="FFFFFF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  пожарную охрану;</w:t>
      </w:r>
    </w:p>
    <w:p w14:paraId="0C1683A7" w14:textId="77777777" w:rsidR="00581D41" w:rsidRDefault="004C3E69">
      <w:pPr>
        <w:shd w:val="clear" w:color="auto" w:fill="FFFFFF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  полицию;</w:t>
      </w:r>
    </w:p>
    <w:p w14:paraId="56C55CD5" w14:textId="77777777" w:rsidR="00581D41" w:rsidRDefault="004C3E69">
      <w:pPr>
        <w:shd w:val="clear" w:color="auto" w:fill="FFFFFF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  газовую службу.</w:t>
      </w:r>
    </w:p>
    <w:p w14:paraId="6C8735F0" w14:textId="77777777" w:rsidR="00581D41" w:rsidRDefault="004C3E6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12. Огр</w:t>
      </w:r>
      <w:r>
        <w:rPr>
          <w:rFonts w:eastAsia="Times New Roman" w:cs="Arial"/>
          <w:color w:val="000000"/>
          <w:szCs w:val="28"/>
          <w:lang w:eastAsia="ru-RU"/>
        </w:rPr>
        <w:t>аничить доступ посторонних лиц к объекту, в случае необходимости ограничить движение транспортных средств на прилегающих автомобильных дорогах, трассах и обеспечить объездные пути. Не позволять никому, кроме работников оперативных и спасательных служб, при</w:t>
      </w:r>
      <w:r>
        <w:rPr>
          <w:rFonts w:eastAsia="Times New Roman" w:cs="Arial"/>
          <w:color w:val="000000"/>
          <w:szCs w:val="28"/>
          <w:lang w:eastAsia="ru-RU"/>
        </w:rPr>
        <w:t>ближаться к объекту или уносить какие-либо предметы.</w:t>
      </w:r>
    </w:p>
    <w:p w14:paraId="1A2D1ADF" w14:textId="77777777" w:rsidR="00581D41" w:rsidRDefault="004C3E6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13.  Создать условия для беспрепятственного проезда транспортных средств спецслужб к месту возникновения чрезвычайных обстоятельств.</w:t>
      </w:r>
    </w:p>
    <w:p w14:paraId="4F6C9907" w14:textId="77777777" w:rsidR="00581D41" w:rsidRDefault="004C3E6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14.  По прибытии представителей силовых структур указать место располо</w:t>
      </w:r>
      <w:r>
        <w:rPr>
          <w:rFonts w:eastAsia="Times New Roman" w:cs="Arial"/>
          <w:color w:val="000000"/>
          <w:szCs w:val="28"/>
          <w:lang w:eastAsia="ru-RU"/>
        </w:rPr>
        <w:t>жения подозрительного предмета, время и обстоятельства его обнаружения.</w:t>
      </w:r>
    </w:p>
    <w:p w14:paraId="14378E58" w14:textId="77777777" w:rsidR="00581D41" w:rsidRDefault="004C3E6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15.  Далее действовать по указанию представителей правоохранительных органов.</w:t>
      </w:r>
    </w:p>
    <w:p w14:paraId="325C6F8E" w14:textId="77777777" w:rsidR="00581D41" w:rsidRDefault="004C3E6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16.  Не сообщать об угрозе взрыва никому, кроме тех, кому необходимо знать о случившемся, чтобы не создава</w:t>
      </w:r>
      <w:r>
        <w:rPr>
          <w:rFonts w:eastAsia="Times New Roman" w:cs="Arial"/>
          <w:color w:val="000000"/>
          <w:szCs w:val="28"/>
          <w:lang w:eastAsia="ru-RU"/>
        </w:rPr>
        <w:t>ть паники.</w:t>
      </w:r>
    </w:p>
    <w:p w14:paraId="1F306D29" w14:textId="77777777" w:rsidR="00581D41" w:rsidRDefault="004C3E6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17. Проинструктировать персонал организации (учреждения) о том, что запрещается принимать на хранение от посторонних лиц какие-либо предметы и вещи.</w:t>
      </w:r>
    </w:p>
    <w:p w14:paraId="1FD877D1" w14:textId="77777777" w:rsidR="00581D41" w:rsidRDefault="004C3E6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18. Быть готовым описать внешний вид предмета, похожего на взрывное устройство.</w:t>
      </w:r>
    </w:p>
    <w:p w14:paraId="4E795010" w14:textId="77777777" w:rsidR="00581D41" w:rsidRDefault="004C3E69">
      <w:pPr>
        <w:shd w:val="clear" w:color="auto" w:fill="FFFFFF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Предмет может им</w:t>
      </w:r>
      <w:r>
        <w:rPr>
          <w:rFonts w:eastAsia="Times New Roman" w:cs="Arial"/>
          <w:color w:val="000000"/>
          <w:szCs w:val="28"/>
          <w:lang w:eastAsia="ru-RU"/>
        </w:rPr>
        <w:t>еть любой вид: сумка, свёрток, пакет и т. п. Находится, как правило, в месте возможного присутствия большого количества людей, вблизи взрывоопасных (пожароопасных) мест, расположения различного рода коммуникаций. Также по своему внешнему виду он может быть</w:t>
      </w:r>
      <w:r>
        <w:rPr>
          <w:rFonts w:eastAsia="Times New Roman" w:cs="Arial"/>
          <w:color w:val="000000"/>
          <w:szCs w:val="28"/>
          <w:lang w:eastAsia="ru-RU"/>
        </w:rPr>
        <w:t xml:space="preserve"> похож на взрывное устройство (граната, мина, снаряд и т. п.): торчащие проводки, верёвочки, изоляционная лента, скотч, слышимый ход часового механизма, механическое жужжание, другие звуки, запах миндаля или другой незнакомый запах.</w:t>
      </w:r>
    </w:p>
    <w:p w14:paraId="1F014610" w14:textId="77777777" w:rsidR="00581D41" w:rsidRDefault="004C3E6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При охране подозрительн</w:t>
      </w:r>
      <w:r>
        <w:rPr>
          <w:rFonts w:eastAsia="Times New Roman" w:cs="Arial"/>
          <w:color w:val="000000"/>
          <w:szCs w:val="28"/>
          <w:lang w:eastAsia="ru-RU"/>
        </w:rPr>
        <w:t>ого предмета по возможности находиться за предметами, обеспечивающими защиту (угол здания, колонна, толстое дерево, автомашина и т. д.), вести наблюдение.</w:t>
      </w:r>
    </w:p>
    <w:p w14:paraId="0EE99BE6" w14:textId="77777777" w:rsidR="00581D41" w:rsidRDefault="004C3E6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19. Для обеспечения защиты своей жизни и здоровья сотрудник охраны обязан:</w:t>
      </w:r>
    </w:p>
    <w:p w14:paraId="330E6FFE" w14:textId="77777777" w:rsidR="00581D41" w:rsidRDefault="004C3E6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 Воспользоваться средства</w:t>
      </w:r>
      <w:r>
        <w:rPr>
          <w:rFonts w:eastAsia="Times New Roman" w:cs="Arial"/>
          <w:color w:val="000000"/>
          <w:szCs w:val="28"/>
          <w:lang w:eastAsia="ru-RU"/>
        </w:rPr>
        <w:t>ми индивидуальной защиты (противогазом, респиратором, спецкостюмом, спасательным поясом, бронежилетом и т. д.).</w:t>
      </w:r>
    </w:p>
    <w:p w14:paraId="4BEB27E8" w14:textId="77777777" w:rsidR="00581D41" w:rsidRDefault="004C3E6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 Регулярно докладывать об изменении оперативной обстановки непосредственному руководителю, строго выполнять его указания и установленные требов</w:t>
      </w:r>
      <w:r>
        <w:rPr>
          <w:rFonts w:eastAsia="Times New Roman" w:cs="Arial"/>
          <w:color w:val="000000"/>
          <w:szCs w:val="28"/>
          <w:lang w:eastAsia="ru-RU"/>
        </w:rPr>
        <w:t>ания безопасности.</w:t>
      </w:r>
    </w:p>
    <w:p w14:paraId="1766D7CF" w14:textId="77777777" w:rsidR="00581D41" w:rsidRDefault="004C3E69">
      <w:pPr>
        <w:shd w:val="clear" w:color="auto" w:fill="FFFFFF"/>
        <w:jc w:val="both"/>
      </w:pPr>
      <w:r>
        <w:rPr>
          <w:rFonts w:eastAsia="Times New Roman" w:cs="Arial"/>
          <w:color w:val="000000"/>
          <w:szCs w:val="28"/>
          <w:lang w:eastAsia="ru-RU"/>
        </w:rPr>
        <w:t>Категорически запрещается трогать и перемещать подозрительные предметы, вещи, оборванные электрические провода, технологическое оборудование, входить в грозящие обрушением зда</w:t>
      </w:r>
      <w:r>
        <w:rPr>
          <w:rFonts w:eastAsia="Times New Roman" w:cs="Arial"/>
          <w:color w:val="000000"/>
          <w:szCs w:val="28"/>
          <w:lang w:eastAsia="ru-RU"/>
        </w:rPr>
        <w:softHyphen/>
        <w:t>ния, спускаться в подвалы и канализационные коммуникации, пол</w:t>
      </w:r>
      <w:r>
        <w:rPr>
          <w:rFonts w:eastAsia="Times New Roman" w:cs="Arial"/>
          <w:color w:val="000000"/>
          <w:szCs w:val="28"/>
          <w:lang w:eastAsia="ru-RU"/>
        </w:rPr>
        <w:t>ьзоваться электро-, радиоаппаратурой, оказывать температурное, звуковое, световое, механическое, электромагнитное и прочие воздействия на предметы, вещества и т.д.</w:t>
      </w:r>
    </w:p>
    <w:sectPr w:rsidR="00581D41">
      <w:pgSz w:w="16838" w:h="11906" w:orient="landscape"/>
      <w:pgMar w:top="633" w:right="820" w:bottom="506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62F69"/>
    <w:multiLevelType w:val="multilevel"/>
    <w:tmpl w:val="2C2E52B6"/>
    <w:lvl w:ilvl="0">
      <w:start w:val="8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44E70561"/>
    <w:multiLevelType w:val="multilevel"/>
    <w:tmpl w:val="01E898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41"/>
    <w:rsid w:val="004C3E69"/>
    <w:rsid w:val="0058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6BC9"/>
  <w15:docId w15:val="{9ED30046-E708-4D3C-AABA-AE060425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D2B6A"/>
    <w:pPr>
      <w:spacing w:beforeAutospacing="1" w:afterAutospacing="1"/>
      <w:outlineLvl w:val="0"/>
    </w:pPr>
    <w:rPr>
      <w:rFonts w:eastAsia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D2B6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Normal (Web)"/>
    <w:basedOn w:val="a"/>
    <w:uiPriority w:val="99"/>
    <w:semiHidden/>
    <w:unhideWhenUsed/>
    <w:qFormat/>
    <w:rsid w:val="00ED2B6A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46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dc:description/>
  <cp:lastModifiedBy>KONSTANTINE</cp:lastModifiedBy>
  <cp:revision>6</cp:revision>
  <dcterms:created xsi:type="dcterms:W3CDTF">2022-09-16T06:38:00Z</dcterms:created>
  <dcterms:modified xsi:type="dcterms:W3CDTF">2024-06-14T10:39:00Z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