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5E" w:rsidRDefault="00FC245E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FC245E" w:rsidRDefault="00827967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УДЕРЕВСКОГО</w:t>
      </w:r>
      <w:r w:rsidR="00FC245E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FC245E" w:rsidRDefault="00827967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ЧЕРЕМИСИНОВСКОГО</w:t>
      </w:r>
      <w:r w:rsidR="00FC245E">
        <w:rPr>
          <w:rFonts w:ascii="Arial" w:hAnsi="Arial" w:cs="Arial"/>
          <w:b/>
          <w:sz w:val="32"/>
          <w:szCs w:val="32"/>
          <w:lang w:eastAsia="ar-SA"/>
        </w:rPr>
        <w:t xml:space="preserve"> РАЙОНА</w:t>
      </w:r>
    </w:p>
    <w:p w:rsidR="00FC245E" w:rsidRDefault="00FC245E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FC245E" w:rsidRDefault="00FC245E" w:rsidP="00FC245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C245E" w:rsidRDefault="00827967" w:rsidP="00827967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ПОСТАНОВЛЕНИ</w:t>
      </w:r>
      <w:r w:rsidR="00FC245E">
        <w:rPr>
          <w:rFonts w:ascii="Arial" w:hAnsi="Arial" w:cs="Arial"/>
          <w:b/>
          <w:sz w:val="32"/>
          <w:szCs w:val="32"/>
          <w:lang w:eastAsia="ar-SA"/>
        </w:rPr>
        <w:t>Е</w:t>
      </w:r>
    </w:p>
    <w:p w:rsidR="00FC245E" w:rsidRDefault="001560E7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  2</w:t>
      </w:r>
      <w:r w:rsidR="003814DA">
        <w:rPr>
          <w:rFonts w:ascii="Arial" w:hAnsi="Arial" w:cs="Arial"/>
          <w:b/>
          <w:sz w:val="32"/>
          <w:szCs w:val="32"/>
          <w:lang w:eastAsia="ar-SA"/>
        </w:rPr>
        <w:t>4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.07.2023 № </w:t>
      </w:r>
      <w:r w:rsidR="00827967">
        <w:rPr>
          <w:rFonts w:ascii="Arial" w:hAnsi="Arial" w:cs="Arial"/>
          <w:b/>
          <w:sz w:val="32"/>
          <w:szCs w:val="32"/>
          <w:lang w:eastAsia="ar-SA"/>
        </w:rPr>
        <w:t>36</w:t>
      </w:r>
    </w:p>
    <w:p w:rsidR="00827967" w:rsidRDefault="00827967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C245E" w:rsidRDefault="00FC245E" w:rsidP="00FC245E">
      <w:pPr>
        <w:jc w:val="center"/>
        <w:rPr>
          <w:b/>
        </w:rPr>
      </w:pPr>
      <w:r w:rsidRPr="004F6ADE">
        <w:rPr>
          <w:b/>
        </w:rPr>
        <w:t xml:space="preserve">Об утверждении Регламента реализации  </w:t>
      </w:r>
    </w:p>
    <w:p w:rsidR="00FC245E" w:rsidRDefault="00FC245E" w:rsidP="00FC245E">
      <w:pPr>
        <w:jc w:val="center"/>
        <w:rPr>
          <w:b/>
        </w:rPr>
      </w:pPr>
      <w:r w:rsidRPr="004F6ADE">
        <w:rPr>
          <w:b/>
        </w:rPr>
        <w:t xml:space="preserve">полномочий администратора доходов бюджета </w:t>
      </w:r>
    </w:p>
    <w:p w:rsidR="00FC245E" w:rsidRDefault="00FC245E" w:rsidP="00FC245E">
      <w:pPr>
        <w:jc w:val="center"/>
        <w:rPr>
          <w:b/>
        </w:rPr>
      </w:pPr>
      <w:r>
        <w:rPr>
          <w:b/>
        </w:rPr>
        <w:t>муниципального образования «</w:t>
      </w:r>
      <w:r w:rsidR="00827967">
        <w:rPr>
          <w:b/>
        </w:rPr>
        <w:t>Удеревский</w:t>
      </w:r>
      <w:r>
        <w:rPr>
          <w:b/>
        </w:rPr>
        <w:t xml:space="preserve"> сельсовет»</w:t>
      </w:r>
    </w:p>
    <w:p w:rsidR="00FC245E" w:rsidRPr="004F6ADE" w:rsidRDefault="00FC245E" w:rsidP="00FC245E">
      <w:pPr>
        <w:jc w:val="center"/>
        <w:rPr>
          <w:b/>
        </w:rPr>
      </w:pPr>
      <w:r w:rsidRPr="004F6ADE">
        <w:rPr>
          <w:b/>
        </w:rPr>
        <w:t xml:space="preserve"> </w:t>
      </w:r>
      <w:r w:rsidR="00827967">
        <w:rPr>
          <w:b/>
        </w:rPr>
        <w:t>Черемисиновского</w:t>
      </w:r>
      <w:r w:rsidRPr="004F6ADE">
        <w:rPr>
          <w:b/>
        </w:rPr>
        <w:t xml:space="preserve"> района Курской области по взысканию дебиторской задолженности</w:t>
      </w:r>
      <w:r>
        <w:rPr>
          <w:b/>
        </w:rPr>
        <w:t xml:space="preserve"> </w:t>
      </w:r>
      <w:r w:rsidRPr="004F6ADE">
        <w:rPr>
          <w:b/>
        </w:rPr>
        <w:t>по платежам в бюджет, пеням и штрафам по ним</w:t>
      </w:r>
    </w:p>
    <w:p w:rsidR="00FC245E" w:rsidRDefault="00FC245E" w:rsidP="00FC245E">
      <w:pPr>
        <w:spacing w:line="268" w:lineRule="auto"/>
        <w:jc w:val="center"/>
        <w:rPr>
          <w:b/>
          <w:sz w:val="24"/>
          <w:szCs w:val="24"/>
        </w:rPr>
      </w:pPr>
    </w:p>
    <w:p w:rsidR="00FC245E" w:rsidRPr="004F6ADE" w:rsidRDefault="00FC245E" w:rsidP="00FC245E">
      <w:pPr>
        <w:ind w:firstLine="567"/>
        <w:jc w:val="both"/>
        <w:rPr>
          <w:b/>
        </w:rPr>
      </w:pPr>
      <w:proofErr w:type="gramStart"/>
      <w:r w:rsidRPr="004F6ADE">
        <w:t>В соответствии с  пунктом 4 статьи 47.2 Бюджетного кодекса Российской Федерации, Приказо</w:t>
      </w:r>
      <w:r>
        <w:t>м Минфина России от 18.11.2022</w:t>
      </w:r>
      <w:r w:rsidRPr="004F6ADE"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t>, Уставом муниципального образования «</w:t>
      </w:r>
      <w:r w:rsidR="00827967">
        <w:t>Удеревский</w:t>
      </w:r>
      <w:r>
        <w:t xml:space="preserve"> сельсовет» </w:t>
      </w:r>
      <w:r w:rsidR="00827967">
        <w:t>Черемисиновского</w:t>
      </w:r>
      <w:r>
        <w:t xml:space="preserve"> района Курской области А</w:t>
      </w:r>
      <w:r w:rsidRPr="004F6ADE">
        <w:t xml:space="preserve">дминистрация </w:t>
      </w:r>
      <w:r w:rsidR="00827967">
        <w:t>Удеревского</w:t>
      </w:r>
      <w:r>
        <w:t xml:space="preserve"> сельсовета </w:t>
      </w:r>
      <w:r w:rsidR="00827967">
        <w:t>Черемисиновского</w:t>
      </w:r>
      <w:r>
        <w:t xml:space="preserve"> района Курской области </w:t>
      </w:r>
      <w:r w:rsidRPr="004F6ADE">
        <w:rPr>
          <w:b/>
        </w:rPr>
        <w:t>ПОСТАНОВЛЯЕТ:</w:t>
      </w:r>
      <w:proofErr w:type="gramEnd"/>
    </w:p>
    <w:p w:rsidR="00FC245E" w:rsidRPr="004F6ADE" w:rsidRDefault="00FC245E" w:rsidP="00FC245E">
      <w:pPr>
        <w:tabs>
          <w:tab w:val="num" w:pos="7590"/>
        </w:tabs>
        <w:ind w:firstLine="567"/>
        <w:jc w:val="both"/>
      </w:pPr>
      <w:r w:rsidRPr="004F6ADE">
        <w:t xml:space="preserve">1. Утвердить Регламент </w:t>
      </w:r>
      <w:proofErr w:type="gramStart"/>
      <w:r w:rsidRPr="004F6ADE">
        <w:t>реализации полномочий  администратора доходов бюджета</w:t>
      </w:r>
      <w:r w:rsidRPr="00337B20">
        <w:t xml:space="preserve"> </w:t>
      </w:r>
      <w:r>
        <w:t>муниципального</w:t>
      </w:r>
      <w:proofErr w:type="gramEnd"/>
      <w:r>
        <w:t xml:space="preserve"> образования «</w:t>
      </w:r>
      <w:r w:rsidR="00827967">
        <w:t>Удеревский</w:t>
      </w:r>
      <w:r>
        <w:t xml:space="preserve"> сельсовет» </w:t>
      </w:r>
      <w:r w:rsidR="00827967">
        <w:t>Черемисиновского</w:t>
      </w:r>
      <w:r>
        <w:t xml:space="preserve"> района Курской области</w:t>
      </w:r>
      <w:r w:rsidRPr="004F6ADE">
        <w:t xml:space="preserve"> по взысканию дебиторской задолженности по платежам в бюджет, пеням и по штрафам по ним (приложение № 1).</w:t>
      </w:r>
    </w:p>
    <w:p w:rsidR="00FC245E" w:rsidRPr="004F6ADE" w:rsidRDefault="00FC245E" w:rsidP="00FC245E">
      <w:pPr>
        <w:tabs>
          <w:tab w:val="num" w:pos="7590"/>
        </w:tabs>
        <w:ind w:firstLine="567"/>
        <w:jc w:val="both"/>
      </w:pPr>
      <w:r w:rsidRPr="004F6ADE">
        <w:t>2.</w:t>
      </w:r>
      <w:r>
        <w:t xml:space="preserve"> </w:t>
      </w:r>
      <w:r w:rsidRPr="004F6ADE">
        <w:t xml:space="preserve">Настоящее постановление подлежит обнародованию на информационных стендах и размещению на официальном сайте Администрации </w:t>
      </w:r>
      <w:r w:rsidR="00827967">
        <w:t>Удеревского</w:t>
      </w:r>
      <w:r>
        <w:t xml:space="preserve"> сельсовета </w:t>
      </w:r>
      <w:r w:rsidRPr="004F6ADE">
        <w:t xml:space="preserve"> </w:t>
      </w:r>
      <w:r w:rsidR="00827967">
        <w:t>Черемисиновского</w:t>
      </w:r>
      <w:r>
        <w:t xml:space="preserve"> района Курской области </w:t>
      </w:r>
      <w:r w:rsidRPr="004F6ADE">
        <w:t xml:space="preserve"> в сети «Интернет». </w:t>
      </w:r>
    </w:p>
    <w:p w:rsidR="00FC245E" w:rsidRPr="004F6ADE" w:rsidRDefault="00FC245E" w:rsidP="00FC245E">
      <w:pPr>
        <w:tabs>
          <w:tab w:val="num" w:pos="7590"/>
        </w:tabs>
        <w:ind w:firstLine="567"/>
        <w:jc w:val="both"/>
      </w:pPr>
      <w:r w:rsidRPr="004F6ADE">
        <w:t xml:space="preserve">3. </w:t>
      </w:r>
      <w:proofErr w:type="gramStart"/>
      <w:r w:rsidRPr="004F6ADE">
        <w:t>Контроль за</w:t>
      </w:r>
      <w:proofErr w:type="gramEnd"/>
      <w:r w:rsidRPr="004F6ADE">
        <w:t xml:space="preserve"> исполнением настоящего постановления оставляю за собой.</w:t>
      </w:r>
    </w:p>
    <w:p w:rsidR="00FC245E" w:rsidRPr="004F6ADE" w:rsidRDefault="00FC245E" w:rsidP="00FC245E">
      <w:pPr>
        <w:tabs>
          <w:tab w:val="num" w:pos="7590"/>
        </w:tabs>
        <w:ind w:firstLine="567"/>
        <w:jc w:val="both"/>
      </w:pPr>
    </w:p>
    <w:p w:rsidR="00FC245E" w:rsidRPr="004F6ADE" w:rsidRDefault="00FC245E" w:rsidP="00FC245E">
      <w:pPr>
        <w:tabs>
          <w:tab w:val="num" w:pos="7590"/>
        </w:tabs>
        <w:ind w:firstLine="567"/>
        <w:jc w:val="both"/>
      </w:pPr>
    </w:p>
    <w:p w:rsidR="00FC245E" w:rsidRDefault="00FC245E" w:rsidP="00FC245E">
      <w:pPr>
        <w:shd w:val="clear" w:color="auto" w:fill="FFFFFF"/>
        <w:ind w:firstLine="567"/>
        <w:jc w:val="both"/>
        <w:textAlignment w:val="baseline"/>
      </w:pPr>
    </w:p>
    <w:p w:rsidR="00FC245E" w:rsidRDefault="00FC245E" w:rsidP="00FC245E">
      <w:pPr>
        <w:shd w:val="clear" w:color="auto" w:fill="FFFFFF"/>
        <w:ind w:firstLine="567"/>
        <w:jc w:val="both"/>
        <w:textAlignment w:val="baseline"/>
      </w:pPr>
      <w:r>
        <w:t xml:space="preserve">Глава </w:t>
      </w:r>
      <w:r w:rsidR="00827967">
        <w:t>Удеревского</w:t>
      </w:r>
      <w:r>
        <w:t xml:space="preserve"> сельсовета</w:t>
      </w:r>
    </w:p>
    <w:p w:rsidR="00FC245E" w:rsidRDefault="00827967" w:rsidP="00FC245E">
      <w:pPr>
        <w:shd w:val="clear" w:color="auto" w:fill="FFFFFF"/>
        <w:ind w:firstLine="567"/>
        <w:jc w:val="both"/>
        <w:textAlignment w:val="baseline"/>
      </w:pPr>
      <w:r>
        <w:t>Черемисиновского</w:t>
      </w:r>
      <w:r w:rsidR="00FC245E">
        <w:t xml:space="preserve"> района                            </w:t>
      </w:r>
      <w:r>
        <w:t xml:space="preserve">             О.Л.Овсянников</w:t>
      </w:r>
    </w:p>
    <w:p w:rsidR="00FC245E" w:rsidRDefault="00FC245E" w:rsidP="00FC245E">
      <w:pPr>
        <w:pStyle w:val="ConsPlusNormal"/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 № 1                              </w:t>
      </w:r>
    </w:p>
    <w:p w:rsidR="00FC245E" w:rsidRDefault="00FC245E" w:rsidP="00FC245E">
      <w:pPr>
        <w:tabs>
          <w:tab w:val="num" w:pos="5103"/>
        </w:tabs>
        <w:jc w:val="both"/>
      </w:pPr>
      <w:r w:rsidRPr="004F6ADE">
        <w:tab/>
      </w:r>
      <w:r>
        <w:t xml:space="preserve"> к постановлению Администрации</w:t>
      </w:r>
    </w:p>
    <w:p w:rsidR="00FC245E" w:rsidRDefault="00827967" w:rsidP="00FC245E">
      <w:pPr>
        <w:tabs>
          <w:tab w:val="num" w:pos="5103"/>
        </w:tabs>
        <w:jc w:val="right"/>
      </w:pPr>
      <w:r>
        <w:t>Удеревского</w:t>
      </w:r>
      <w:r w:rsidR="00FC245E">
        <w:t xml:space="preserve"> сельсовета</w:t>
      </w:r>
    </w:p>
    <w:p w:rsidR="00FC245E" w:rsidRDefault="00827967" w:rsidP="00FC245E">
      <w:pPr>
        <w:tabs>
          <w:tab w:val="num" w:pos="5103"/>
        </w:tabs>
        <w:jc w:val="right"/>
      </w:pPr>
      <w:r>
        <w:t>Черемисиновского</w:t>
      </w:r>
      <w:r w:rsidR="00FC245E">
        <w:t xml:space="preserve"> района Курской области</w:t>
      </w:r>
    </w:p>
    <w:p w:rsidR="00FC245E" w:rsidRPr="004F6ADE" w:rsidRDefault="00FC245E" w:rsidP="00FC245E">
      <w:pPr>
        <w:tabs>
          <w:tab w:val="num" w:pos="5103"/>
        </w:tabs>
        <w:jc w:val="right"/>
      </w:pPr>
      <w:r>
        <w:t>от 2</w:t>
      </w:r>
      <w:r w:rsidR="003814DA">
        <w:t>4</w:t>
      </w:r>
      <w:r>
        <w:t>.07.2023 №</w:t>
      </w:r>
      <w:r w:rsidR="00827967">
        <w:t>36</w:t>
      </w:r>
    </w:p>
    <w:p w:rsidR="00FC245E" w:rsidRPr="004F6ADE" w:rsidRDefault="00FC245E" w:rsidP="00FC245E">
      <w:pPr>
        <w:jc w:val="both"/>
      </w:pPr>
    </w:p>
    <w:p w:rsidR="00FC245E" w:rsidRPr="004F6ADE" w:rsidRDefault="00FC245E" w:rsidP="00FC245E">
      <w:pPr>
        <w:jc w:val="center"/>
        <w:rPr>
          <w:b/>
        </w:rPr>
      </w:pPr>
      <w:r>
        <w:rPr>
          <w:b/>
        </w:rPr>
        <w:t xml:space="preserve">Регламент </w:t>
      </w:r>
      <w:proofErr w:type="gramStart"/>
      <w:r>
        <w:rPr>
          <w:b/>
        </w:rPr>
        <w:t xml:space="preserve">реализации  </w:t>
      </w:r>
      <w:r w:rsidRPr="004F6ADE">
        <w:rPr>
          <w:b/>
        </w:rPr>
        <w:t>полномочий администратора доходов бюджета</w:t>
      </w:r>
      <w:r w:rsidRPr="00DA6A90">
        <w:t xml:space="preserve"> </w:t>
      </w:r>
      <w:r w:rsidRPr="00DA6A90">
        <w:rPr>
          <w:b/>
        </w:rPr>
        <w:t>муниципального</w:t>
      </w:r>
      <w:proofErr w:type="gramEnd"/>
      <w:r w:rsidRPr="00DA6A90">
        <w:rPr>
          <w:b/>
        </w:rPr>
        <w:t xml:space="preserve"> образования «</w:t>
      </w:r>
      <w:r w:rsidR="00827967">
        <w:rPr>
          <w:b/>
        </w:rPr>
        <w:t>Удеревский</w:t>
      </w:r>
      <w:r w:rsidRPr="00DA6A90">
        <w:rPr>
          <w:b/>
        </w:rPr>
        <w:t xml:space="preserve"> сельсовет»</w:t>
      </w:r>
    </w:p>
    <w:p w:rsidR="00FC245E" w:rsidRPr="004F6ADE" w:rsidRDefault="00827967" w:rsidP="00FC245E">
      <w:pPr>
        <w:jc w:val="center"/>
        <w:rPr>
          <w:b/>
        </w:rPr>
      </w:pPr>
      <w:r>
        <w:rPr>
          <w:b/>
        </w:rPr>
        <w:t>Черемисиновского</w:t>
      </w:r>
      <w:r w:rsidR="00FC245E">
        <w:rPr>
          <w:b/>
        </w:rPr>
        <w:t xml:space="preserve"> района Курской области</w:t>
      </w:r>
      <w:r w:rsidR="00FC245E" w:rsidRPr="004F6ADE">
        <w:rPr>
          <w:b/>
        </w:rPr>
        <w:t xml:space="preserve"> по взысканию дебиторской задолженности по платежам в бюджет,</w:t>
      </w:r>
      <w:r w:rsidR="00FC245E">
        <w:rPr>
          <w:b/>
        </w:rPr>
        <w:t xml:space="preserve"> пеням и штрафам по ним</w:t>
      </w:r>
    </w:p>
    <w:p w:rsidR="00FC245E" w:rsidRPr="004F6ADE" w:rsidRDefault="00FC245E" w:rsidP="00FC245E">
      <w:pPr>
        <w:jc w:val="both"/>
        <w:rPr>
          <w:b/>
        </w:rPr>
      </w:pPr>
    </w:p>
    <w:p w:rsidR="00FC245E" w:rsidRPr="004F6ADE" w:rsidRDefault="00FC245E" w:rsidP="00FC245E">
      <w:pPr>
        <w:numPr>
          <w:ilvl w:val="0"/>
          <w:numId w:val="1"/>
        </w:numPr>
        <w:ind w:left="0"/>
        <w:jc w:val="center"/>
        <w:rPr>
          <w:b/>
        </w:rPr>
      </w:pPr>
      <w:r w:rsidRPr="004F6ADE">
        <w:rPr>
          <w:b/>
        </w:rPr>
        <w:t>Общие положения</w:t>
      </w:r>
    </w:p>
    <w:p w:rsidR="00FC245E" w:rsidRPr="004F6ADE" w:rsidRDefault="00FC245E" w:rsidP="00FC245E">
      <w:pPr>
        <w:jc w:val="both"/>
        <w:rPr>
          <w:b/>
        </w:rPr>
      </w:pPr>
    </w:p>
    <w:p w:rsidR="00FC245E" w:rsidRPr="004F6ADE" w:rsidRDefault="00FC245E" w:rsidP="00FC245E">
      <w:pPr>
        <w:ind w:firstLine="567"/>
        <w:jc w:val="both"/>
      </w:pPr>
      <w:bookmarkStart w:id="0" w:name="sub_101"/>
      <w:r w:rsidRPr="004F6ADE">
        <w:t xml:space="preserve">1.1. </w:t>
      </w:r>
      <w:proofErr w:type="gramStart"/>
      <w:r w:rsidRPr="004F6ADE">
        <w:t>Настоящий Регламент реализации (далее – администратор доходов) полномочий администратора доходов бюджета</w:t>
      </w:r>
      <w:r w:rsidRPr="00337B20">
        <w:rPr>
          <w:b/>
        </w:rPr>
        <w:t xml:space="preserve"> </w:t>
      </w:r>
      <w:r>
        <w:t>муниципального образования «</w:t>
      </w:r>
      <w:r w:rsidR="00827967">
        <w:t>Удеревский</w:t>
      </w:r>
      <w:r>
        <w:t xml:space="preserve"> сельсовет» </w:t>
      </w:r>
      <w:r w:rsidR="00827967">
        <w:t>Черемисиновского</w:t>
      </w:r>
      <w:r>
        <w:t xml:space="preserve"> района Курской области</w:t>
      </w:r>
      <w:r w:rsidRPr="004F6ADE">
        <w:t xml:space="preserve"> по взысканию дебиторской задолженности по платежам в бюджет, пеням  и штрафам по ним  (далее – Регламент), устанавливает порядок реализации полномочий администратора доходов бюджета</w:t>
      </w:r>
      <w:r w:rsidRPr="00DA6A90">
        <w:t xml:space="preserve"> </w:t>
      </w:r>
      <w:r>
        <w:t>муниципального образования «</w:t>
      </w:r>
      <w:r w:rsidR="00827967">
        <w:t>Удеревский</w:t>
      </w:r>
      <w:r>
        <w:t xml:space="preserve"> сельсовет» </w:t>
      </w:r>
      <w:r w:rsidR="00827967">
        <w:t>Черемисиновского</w:t>
      </w:r>
      <w:r>
        <w:t xml:space="preserve"> района Курской области</w:t>
      </w:r>
      <w:r w:rsidRPr="004F6ADE">
        <w:t xml:space="preserve"> по взысканию дебиторской задолженности по платежам в бюджет, пеням и штрафам по</w:t>
      </w:r>
      <w:proofErr w:type="gramEnd"/>
      <w:r w:rsidRPr="004F6ADE">
        <w:t xml:space="preserve"> ним.</w:t>
      </w:r>
    </w:p>
    <w:p w:rsidR="00FC245E" w:rsidRPr="004F6ADE" w:rsidRDefault="00FC245E" w:rsidP="00FC245E">
      <w:pPr>
        <w:ind w:firstLine="567"/>
        <w:jc w:val="both"/>
      </w:pPr>
      <w:bookmarkStart w:id="1" w:name="sub_102"/>
      <w:bookmarkEnd w:id="0"/>
      <w:r w:rsidRPr="004F6ADE">
        <w:t>1.2 . В целях настоящего Регламента используются следующие основные понятия:</w:t>
      </w:r>
    </w:p>
    <w:p w:rsidR="00FC245E" w:rsidRPr="004F6ADE" w:rsidRDefault="00FC245E" w:rsidP="00FC245E">
      <w:pPr>
        <w:ind w:firstLine="567"/>
        <w:jc w:val="both"/>
      </w:pPr>
      <w:proofErr w:type="gramStart"/>
      <w:r w:rsidRPr="004F6ADE">
        <w:t>просроченная задолженность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</w:t>
      </w:r>
      <w:proofErr w:type="gramEnd"/>
      <w:r w:rsidRPr="004F6ADE">
        <w:t xml:space="preserve"> неустойки (штрафов, пеней) и процентов, начисленных за просрочку исполнения обязательств, если иное не установлено федеральным законом или  договором (муниципальным  контрактом, соглашением);</w:t>
      </w:r>
    </w:p>
    <w:p w:rsidR="00FC245E" w:rsidRPr="004F6ADE" w:rsidRDefault="00FC245E" w:rsidP="00FC245E">
      <w:pPr>
        <w:ind w:firstLine="567"/>
        <w:jc w:val="both"/>
      </w:pPr>
      <w:r w:rsidRPr="004F6ADE">
        <w:t xml:space="preserve">должник – физическое лицо, в том числе 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4F6ADE">
        <w:t>субсидиарно</w:t>
      </w:r>
      <w:proofErr w:type="spellEnd"/>
      <w:r w:rsidRPr="004F6ADE"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FC245E" w:rsidRPr="004F6ADE" w:rsidRDefault="00FC245E" w:rsidP="00FC245E">
      <w:pPr>
        <w:ind w:firstLine="567"/>
        <w:jc w:val="both"/>
      </w:pPr>
      <w:r w:rsidRPr="004F6ADE">
        <w:lastRenderedPageBreak/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FC245E" w:rsidRPr="004F6ADE" w:rsidRDefault="00FC245E" w:rsidP="00FC245E">
      <w:pPr>
        <w:ind w:firstLine="567"/>
        <w:jc w:val="both"/>
      </w:pPr>
      <w:r w:rsidRPr="004F6ADE"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C245E" w:rsidRPr="004F6ADE" w:rsidRDefault="00FC245E" w:rsidP="00FC245E">
      <w:pPr>
        <w:ind w:firstLine="567"/>
        <w:jc w:val="both"/>
      </w:pPr>
      <w:r w:rsidRPr="004F6ADE">
        <w:t>б)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C245E" w:rsidRPr="004F6ADE" w:rsidRDefault="00FC245E" w:rsidP="00FC245E">
      <w:pPr>
        <w:ind w:firstLine="567"/>
        <w:jc w:val="both"/>
      </w:pPr>
      <w:r w:rsidRPr="004F6ADE">
        <w:t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(далее принудительное взыскание дебиторской задолженности по доходам);</w:t>
      </w:r>
    </w:p>
    <w:p w:rsidR="00FC245E" w:rsidRPr="004F6ADE" w:rsidRDefault="00FC245E" w:rsidP="00FC245E">
      <w:pPr>
        <w:ind w:firstLine="567"/>
        <w:jc w:val="both"/>
      </w:pPr>
      <w:r w:rsidRPr="004F6ADE">
        <w:t>г)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</w:t>
      </w:r>
      <w:r>
        <w:t>орской задолженности по доходам.</w:t>
      </w:r>
    </w:p>
    <w:p w:rsidR="00FC245E" w:rsidRPr="004F6ADE" w:rsidRDefault="00FC245E" w:rsidP="00FC245E">
      <w:pPr>
        <w:ind w:firstLine="567"/>
        <w:jc w:val="both"/>
      </w:pPr>
      <w:r w:rsidRPr="004F6ADE">
        <w:t>1.4. Ответственными за работу с дебиторской задолженность</w:t>
      </w:r>
      <w:r>
        <w:t>ю являются</w:t>
      </w:r>
      <w:r w:rsidRPr="004F6ADE">
        <w:t>:</w:t>
      </w:r>
    </w:p>
    <w:p w:rsidR="00FC245E" w:rsidRPr="004F6ADE" w:rsidRDefault="00FC245E" w:rsidP="00FC245E">
      <w:pPr>
        <w:ind w:firstLine="567"/>
        <w:jc w:val="both"/>
      </w:pPr>
      <w:r w:rsidRPr="004F6ADE">
        <w:t xml:space="preserve">а) глава </w:t>
      </w:r>
      <w:r w:rsidR="00827967">
        <w:t>Удеревского</w:t>
      </w:r>
      <w:r>
        <w:t xml:space="preserve"> сельсовета;</w:t>
      </w:r>
    </w:p>
    <w:p w:rsidR="00FC245E" w:rsidRPr="004F6ADE" w:rsidRDefault="00FC245E" w:rsidP="00FC245E">
      <w:pPr>
        <w:ind w:firstLine="567"/>
        <w:jc w:val="both"/>
      </w:pPr>
      <w:r w:rsidRPr="004F6ADE">
        <w:t xml:space="preserve">б) </w:t>
      </w:r>
      <w:r>
        <w:t xml:space="preserve">заместитель Главы Администрации </w:t>
      </w:r>
      <w:r w:rsidR="00827967">
        <w:t>Удеревского</w:t>
      </w:r>
      <w:r>
        <w:t xml:space="preserve"> сельсовета.</w:t>
      </w:r>
    </w:p>
    <w:p w:rsidR="00FC245E" w:rsidRPr="004F6ADE" w:rsidRDefault="00FC245E" w:rsidP="00FC245E">
      <w:pPr>
        <w:ind w:firstLine="567"/>
        <w:jc w:val="both"/>
      </w:pPr>
      <w:r w:rsidRPr="004F6ADE">
        <w:t>1.5. 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p w:rsidR="00FC245E" w:rsidRPr="004F6ADE" w:rsidRDefault="00FC245E" w:rsidP="00FC245E">
      <w:pPr>
        <w:shd w:val="clear" w:color="auto" w:fill="FFFFFF"/>
        <w:ind w:firstLine="567"/>
        <w:jc w:val="both"/>
        <w:rPr>
          <w:color w:val="000000"/>
        </w:rPr>
      </w:pPr>
      <w:r w:rsidRPr="004F6ADE">
        <w:t xml:space="preserve">1.6. </w:t>
      </w:r>
      <w:r w:rsidRPr="004F6ADE">
        <w:rPr>
          <w:color w:val="000000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FC245E" w:rsidRPr="004F6ADE" w:rsidRDefault="00FC245E" w:rsidP="00FC245E">
      <w:pPr>
        <w:jc w:val="both"/>
      </w:pPr>
    </w:p>
    <w:p w:rsidR="00FC245E" w:rsidRDefault="00FC245E" w:rsidP="00FC245E">
      <w:pPr>
        <w:numPr>
          <w:ilvl w:val="0"/>
          <w:numId w:val="1"/>
        </w:numPr>
        <w:ind w:left="0" w:firstLine="0"/>
        <w:jc w:val="center"/>
        <w:rPr>
          <w:b/>
        </w:rPr>
      </w:pPr>
      <w:r w:rsidRPr="004F6ADE">
        <w:rPr>
          <w:b/>
        </w:rPr>
        <w:t xml:space="preserve">Мероприятия 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:rsidR="00FC245E" w:rsidRPr="004F6ADE" w:rsidRDefault="00FC245E" w:rsidP="00FC245E">
      <w:pPr>
        <w:jc w:val="center"/>
        <w:rPr>
          <w:b/>
        </w:rPr>
      </w:pPr>
      <w:r w:rsidRPr="004F6ADE">
        <w:rPr>
          <w:b/>
        </w:rPr>
        <w:t>по доходам</w:t>
      </w:r>
    </w:p>
    <w:p w:rsidR="00FC245E" w:rsidRPr="004F6ADE" w:rsidRDefault="00FC245E" w:rsidP="00FC245E">
      <w:pPr>
        <w:jc w:val="both"/>
      </w:pPr>
    </w:p>
    <w:p w:rsidR="00FC245E" w:rsidRPr="004F6ADE" w:rsidRDefault="00FC245E" w:rsidP="00FC245E">
      <w:pPr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contextualSpacing/>
        <w:jc w:val="both"/>
      </w:pPr>
      <w:r>
        <w:t xml:space="preserve"> </w:t>
      </w:r>
      <w:r w:rsidRPr="004F6ADE"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FC245E" w:rsidRPr="004F6ADE" w:rsidRDefault="00FC245E" w:rsidP="00FC245E">
      <w:pPr>
        <w:tabs>
          <w:tab w:val="left" w:pos="993"/>
          <w:tab w:val="left" w:pos="1134"/>
        </w:tabs>
        <w:ind w:firstLine="567"/>
        <w:contextualSpacing/>
        <w:jc w:val="both"/>
      </w:pPr>
      <w:r w:rsidRPr="004F6ADE">
        <w:t xml:space="preserve">а) </w:t>
      </w:r>
      <w:proofErr w:type="gramStart"/>
      <w:r w:rsidRPr="004F6ADE">
        <w:t>контроль за</w:t>
      </w:r>
      <w:proofErr w:type="gramEnd"/>
      <w:r w:rsidRPr="004F6ADE">
        <w:t xml:space="preserve"> правильностью исчисления, полнотой и своевременностью осуществления платежей в бюджет, пеням и штрафам по ним;</w:t>
      </w:r>
    </w:p>
    <w:p w:rsidR="00FC245E" w:rsidRPr="004F6ADE" w:rsidRDefault="00FC245E" w:rsidP="00FC245E">
      <w:pPr>
        <w:tabs>
          <w:tab w:val="left" w:pos="993"/>
          <w:tab w:val="left" w:pos="1134"/>
        </w:tabs>
        <w:ind w:firstLine="567"/>
        <w:contextualSpacing/>
        <w:jc w:val="both"/>
        <w:rPr>
          <w:shd w:val="clear" w:color="auto" w:fill="FFFFFF"/>
        </w:rPr>
      </w:pPr>
      <w:r w:rsidRPr="004F6ADE">
        <w:t xml:space="preserve">б) </w:t>
      </w:r>
      <w:r w:rsidRPr="004F6ADE">
        <w:rPr>
          <w:shd w:val="clear" w:color="auto" w:fill="FFFFFF"/>
        </w:rPr>
        <w:t>проведение инвентаризации расчетов с должниками;</w:t>
      </w:r>
    </w:p>
    <w:p w:rsidR="00FC245E" w:rsidRPr="004F6ADE" w:rsidRDefault="00FC245E" w:rsidP="00FC245E">
      <w:pPr>
        <w:tabs>
          <w:tab w:val="left" w:pos="993"/>
          <w:tab w:val="left" w:pos="1134"/>
        </w:tabs>
        <w:ind w:firstLine="567"/>
        <w:contextualSpacing/>
        <w:jc w:val="both"/>
        <w:rPr>
          <w:shd w:val="clear" w:color="auto" w:fill="FFFFFF"/>
        </w:rPr>
      </w:pPr>
      <w:r w:rsidRPr="004F6ADE">
        <w:rPr>
          <w:shd w:val="clear" w:color="auto" w:fill="FFFFFF"/>
        </w:rPr>
        <w:lastRenderedPageBreak/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Pr="004F6ADE">
        <w:t>.</w:t>
      </w:r>
    </w:p>
    <w:p w:rsidR="00FC245E" w:rsidRPr="004F6ADE" w:rsidRDefault="00FC245E" w:rsidP="00FC245E">
      <w:pPr>
        <w:ind w:firstLine="567"/>
        <w:jc w:val="both"/>
      </w:pPr>
      <w:r w:rsidRPr="004F6ADE">
        <w:t xml:space="preserve">2.2. Ответственные специалисты в рамках </w:t>
      </w:r>
      <w:proofErr w:type="gramStart"/>
      <w:r w:rsidRPr="004F6ADE">
        <w:t>контроля за</w:t>
      </w:r>
      <w:proofErr w:type="gramEnd"/>
      <w:r w:rsidRPr="004F6ADE">
        <w:t xml:space="preserve"> правильностью исчисления, полнотой и своевременностью осуществления платежей в бюджет, пеням и штрафам по ним осуществляют контроль:</w:t>
      </w:r>
    </w:p>
    <w:p w:rsidR="00FC245E" w:rsidRPr="004F6ADE" w:rsidRDefault="00FC245E" w:rsidP="00FC245E">
      <w:pPr>
        <w:ind w:firstLine="567"/>
        <w:jc w:val="both"/>
      </w:pPr>
      <w:r w:rsidRPr="004F6ADE">
        <w:t>а) за фактическим зачислением платежей в бюджет в размерах и сроки, установленные федеральными, республиканскими и муниципальными правовыми актами, договорами (муниципальными контрактами, соглашениями);</w:t>
      </w:r>
    </w:p>
    <w:p w:rsidR="00FC245E" w:rsidRPr="004F6ADE" w:rsidRDefault="00FC245E" w:rsidP="00FC245E">
      <w:pPr>
        <w:ind w:firstLine="567"/>
        <w:jc w:val="both"/>
      </w:pPr>
      <w:proofErr w:type="gramStart"/>
      <w:r w:rsidRPr="004F6ADE">
        <w:t>б) за погашением  (квитированием) начислений (за исключением  административных штрафов) соответствующими платежами в  Государственной информационной системе о государственных и муниципальных платежках,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платежей, информация, необходимая для уплаты которых, включая подлежащую уплате сумму, не размещается в ГИС ГМП, перечень которых утвержден приказом</w:t>
      </w:r>
      <w:proofErr w:type="gramEnd"/>
      <w:r w:rsidRPr="004F6ADE">
        <w:t xml:space="preserve">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 сумму, не размещается  в Государственной информационной системе о государственных и муниципальных платежках»;</w:t>
      </w:r>
    </w:p>
    <w:p w:rsidR="00FC245E" w:rsidRPr="004F6ADE" w:rsidRDefault="00FC245E" w:rsidP="00FC245E">
      <w:pPr>
        <w:ind w:firstLine="567"/>
        <w:jc w:val="both"/>
      </w:pPr>
      <w:r w:rsidRPr="004F6ADE">
        <w:t>в) за своевременным начислением неустойки (штрафов, пени) и их предъявлением;</w:t>
      </w:r>
    </w:p>
    <w:p w:rsidR="00FC245E" w:rsidRPr="004F6ADE" w:rsidRDefault="00FC245E" w:rsidP="00FC245E">
      <w:pPr>
        <w:ind w:firstLine="567"/>
        <w:jc w:val="both"/>
      </w:pPr>
      <w:proofErr w:type="gramStart"/>
      <w:r w:rsidRPr="004F6ADE">
        <w:t>г)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порядке и случаях, предусмотренных федеральными, республиканскими и муниципальными правовыми актами, договорами (муниципальными контрактами, соглашениями);</w:t>
      </w:r>
      <w:proofErr w:type="gramEnd"/>
    </w:p>
    <w:p w:rsidR="00FC245E" w:rsidRPr="004F6ADE" w:rsidRDefault="00FC245E" w:rsidP="00FC245E">
      <w:pPr>
        <w:ind w:firstLine="567"/>
        <w:jc w:val="both"/>
      </w:pPr>
      <w:proofErr w:type="spellStart"/>
      <w:r w:rsidRPr="004F6ADE">
        <w:t>д</w:t>
      </w:r>
      <w:proofErr w:type="spellEnd"/>
      <w:r w:rsidRPr="004F6ADE">
        <w:t>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FC245E" w:rsidRPr="004F6ADE" w:rsidRDefault="00FC245E" w:rsidP="00FC245E">
      <w:pPr>
        <w:ind w:firstLine="567"/>
        <w:jc w:val="both"/>
      </w:pPr>
      <w:r w:rsidRPr="004F6ADE">
        <w:t>2.3. Ответственные специалисты ежеквартально осуществляют  инвентаризацию расчетов с должниками путем:</w:t>
      </w:r>
    </w:p>
    <w:p w:rsidR="00FC245E" w:rsidRPr="004F6ADE" w:rsidRDefault="00FC245E" w:rsidP="00FC245E">
      <w:pPr>
        <w:ind w:firstLine="567"/>
        <w:jc w:val="both"/>
      </w:pPr>
      <w:r w:rsidRPr="004F6ADE">
        <w:t>а) осуществления ревизии действующих договоров (муниципальных контрактов, соглашений) и других сделок, а также иных оснований</w:t>
      </w:r>
      <w:proofErr w:type="gramStart"/>
      <w:r w:rsidRPr="004F6ADE">
        <w:t xml:space="preserve"> ,</w:t>
      </w:r>
      <w:proofErr w:type="gramEnd"/>
      <w:r w:rsidRPr="004F6ADE">
        <w:t xml:space="preserve"> из которых возникло обязательство, на наличие просроченной задолженности по ним:</w:t>
      </w:r>
    </w:p>
    <w:p w:rsidR="00FC245E" w:rsidRPr="004F6ADE" w:rsidRDefault="00FC245E" w:rsidP="00FC245E">
      <w:pPr>
        <w:ind w:firstLine="567"/>
        <w:jc w:val="both"/>
      </w:pPr>
      <w:r w:rsidRPr="004F6ADE">
        <w:t>б) проверку полноты совершения необходимых действий, направленных на взыскание задолженности;</w:t>
      </w:r>
    </w:p>
    <w:p w:rsidR="00FC245E" w:rsidRDefault="00FC245E" w:rsidP="00FC245E">
      <w:pPr>
        <w:ind w:firstLine="567"/>
        <w:jc w:val="both"/>
      </w:pPr>
      <w:r w:rsidRPr="004F6ADE">
        <w:lastRenderedPageBreak/>
        <w:t>2.4. Ответственные специалисты ежеквартально проводят мониторинг финансового (платежного) состояния должников на предмет наличия сведений о взыскании с  должника сре</w:t>
      </w:r>
      <w:proofErr w:type="gramStart"/>
      <w:r w:rsidRPr="004F6ADE">
        <w:t>дств в р</w:t>
      </w:r>
      <w:proofErr w:type="gramEnd"/>
      <w:r w:rsidRPr="004F6ADE">
        <w:t>амках исполнительного производства, наличия сведений о возбуждении в отношении должника дела о банкротстве.</w:t>
      </w:r>
    </w:p>
    <w:p w:rsidR="00FC245E" w:rsidRPr="004F6ADE" w:rsidRDefault="00FC245E" w:rsidP="00FC245E">
      <w:pPr>
        <w:ind w:firstLine="567"/>
        <w:jc w:val="both"/>
      </w:pPr>
    </w:p>
    <w:bookmarkEnd w:id="1"/>
    <w:p w:rsidR="00FC245E" w:rsidRPr="00337B20" w:rsidRDefault="00FC245E" w:rsidP="00FC24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20">
        <w:rPr>
          <w:rFonts w:ascii="Times New Roman" w:hAnsi="Times New Roman" w:cs="Times New Roman"/>
          <w:b/>
          <w:sz w:val="28"/>
          <w:szCs w:val="28"/>
        </w:rPr>
        <w:t xml:space="preserve">Мероприятия  по  урегулированию  дебиторской задолженности </w:t>
      </w:r>
    </w:p>
    <w:p w:rsidR="00FC245E" w:rsidRPr="00337B20" w:rsidRDefault="00FC245E" w:rsidP="00FC24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20">
        <w:rPr>
          <w:rFonts w:ascii="Times New Roman" w:hAnsi="Times New Roman" w:cs="Times New Roman"/>
          <w:b/>
          <w:sz w:val="28"/>
          <w:szCs w:val="28"/>
        </w:rPr>
        <w:t>по доходам  в досудебном порядке (со дня истечения срока уплаты соответствующего платежа в бюджет  (пеней,  штрафов) до начала работы п</w:t>
      </w:r>
      <w:r>
        <w:rPr>
          <w:rFonts w:ascii="Times New Roman" w:hAnsi="Times New Roman" w:cs="Times New Roman"/>
          <w:b/>
          <w:sz w:val="28"/>
          <w:szCs w:val="28"/>
        </w:rPr>
        <w:t>о их принудительному взысканию)</w:t>
      </w:r>
    </w:p>
    <w:p w:rsidR="00FC245E" w:rsidRPr="004F6ADE" w:rsidRDefault="00FC245E" w:rsidP="00FC245E">
      <w:pPr>
        <w:jc w:val="both"/>
      </w:pPr>
    </w:p>
    <w:p w:rsidR="00FC245E" w:rsidRPr="004F6ADE" w:rsidRDefault="00FC245E" w:rsidP="00FC245E">
      <w:pPr>
        <w:ind w:firstLine="567"/>
        <w:jc w:val="both"/>
      </w:pPr>
      <w:r w:rsidRPr="004F6ADE"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 включают в себя:</w:t>
      </w:r>
    </w:p>
    <w:p w:rsidR="00FC245E" w:rsidRPr="004F6ADE" w:rsidRDefault="00FC245E" w:rsidP="00FC245E">
      <w:pPr>
        <w:ind w:firstLine="567"/>
        <w:jc w:val="both"/>
      </w:pPr>
      <w:r w:rsidRPr="004F6ADE">
        <w:t>а) направление требования должнику о погашении задолженности;</w:t>
      </w:r>
    </w:p>
    <w:p w:rsidR="00FC245E" w:rsidRPr="004F6ADE" w:rsidRDefault="00FC245E" w:rsidP="00FC245E">
      <w:pPr>
        <w:ind w:firstLine="567"/>
        <w:jc w:val="both"/>
      </w:pPr>
      <w:r w:rsidRPr="004F6ADE">
        <w:t>б) направление претензии должнику о погашении задолженности в  досудебном порядке;</w:t>
      </w:r>
    </w:p>
    <w:p w:rsidR="00FC245E" w:rsidRPr="004F6ADE" w:rsidRDefault="00FC245E" w:rsidP="00FC245E">
      <w:pPr>
        <w:ind w:firstLine="567"/>
        <w:jc w:val="both"/>
      </w:pPr>
      <w:r w:rsidRPr="004F6ADE">
        <w:t>в) рассмотрение  вопроса о возможности расторжения договора (муниципального контракта, соглашения), предоставления отсрочки (рассрочки) платежа, реконструкции дебиторской задолженности по доходам в порядке и случаях, предусмотренных действующим законодательством.</w:t>
      </w:r>
    </w:p>
    <w:p w:rsidR="00FC245E" w:rsidRPr="004F6ADE" w:rsidRDefault="00FC245E" w:rsidP="00FC245E">
      <w:pPr>
        <w:ind w:firstLine="567"/>
        <w:jc w:val="both"/>
      </w:pPr>
      <w:r w:rsidRPr="004F6ADE">
        <w:t xml:space="preserve">3.2. </w:t>
      </w:r>
      <w:proofErr w:type="gramStart"/>
      <w:r w:rsidRPr="004F6ADE"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ответственные специалисты обязаны не позднее 10 (десяти) рабочих дней с момента, когда  стало известно о возникновении задолженности, формируют требование должнику о погашении образовавшейся задолженности.</w:t>
      </w:r>
      <w:proofErr w:type="gramEnd"/>
    </w:p>
    <w:p w:rsidR="00FC245E" w:rsidRPr="004F6ADE" w:rsidRDefault="00FC245E" w:rsidP="00FC245E">
      <w:pPr>
        <w:ind w:firstLine="567"/>
        <w:jc w:val="both"/>
      </w:pPr>
      <w:r w:rsidRPr="004F6ADE">
        <w:t xml:space="preserve">3.3.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  действующим законодательством.        </w:t>
      </w:r>
    </w:p>
    <w:p w:rsidR="00FC245E" w:rsidRPr="004F6ADE" w:rsidRDefault="00FC245E" w:rsidP="00FC245E">
      <w:pPr>
        <w:ind w:firstLine="567"/>
        <w:jc w:val="both"/>
      </w:pPr>
      <w:r w:rsidRPr="004F6ADE">
        <w:t>3.3.1. 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FC245E" w:rsidRPr="004F6ADE" w:rsidRDefault="00FC245E" w:rsidP="00FC245E">
      <w:pPr>
        <w:ind w:firstLine="567"/>
        <w:jc w:val="both"/>
      </w:pPr>
      <w:r w:rsidRPr="004F6ADE">
        <w:t xml:space="preserve">3.3.2. Претензия (требование) должны содержать:   </w:t>
      </w:r>
    </w:p>
    <w:p w:rsidR="00FC245E" w:rsidRPr="004F6ADE" w:rsidRDefault="00FC245E" w:rsidP="00FC245E">
      <w:pPr>
        <w:ind w:firstLine="567"/>
        <w:jc w:val="both"/>
      </w:pPr>
      <w:r w:rsidRPr="004F6ADE">
        <w:t>а) наименование должника, адрес;</w:t>
      </w:r>
    </w:p>
    <w:p w:rsidR="00FC245E" w:rsidRPr="004F6ADE" w:rsidRDefault="00FC245E" w:rsidP="00FC245E">
      <w:pPr>
        <w:ind w:firstLine="567"/>
        <w:jc w:val="both"/>
      </w:pPr>
      <w:r w:rsidRPr="004F6ADE">
        <w:t xml:space="preserve">б) описание допущенного должником нарушения обязательств;  </w:t>
      </w:r>
    </w:p>
    <w:p w:rsidR="00FC245E" w:rsidRPr="004F6ADE" w:rsidRDefault="00FC245E" w:rsidP="00FC245E">
      <w:pPr>
        <w:ind w:firstLine="567"/>
        <w:jc w:val="both"/>
      </w:pPr>
      <w:r w:rsidRPr="004F6ADE">
        <w:lastRenderedPageBreak/>
        <w:t>в)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FC245E" w:rsidRPr="004F6ADE" w:rsidRDefault="00FC245E" w:rsidP="00FC245E">
      <w:pPr>
        <w:ind w:firstLine="567"/>
        <w:jc w:val="both"/>
      </w:pPr>
      <w:proofErr w:type="gramStart"/>
      <w:r w:rsidRPr="004F6ADE">
        <w:t xml:space="preserve">г) расчет суммы задолженности, основного долга и пеней, неустойки, штрафа, предусмотренных договором (муниципальным контрактом, оглашением) и (или) федеральными, </w:t>
      </w:r>
      <w:r>
        <w:t>региональными</w:t>
      </w:r>
      <w:r w:rsidRPr="004F6ADE">
        <w:t xml:space="preserve"> и муниципальными правовыми актами;</w:t>
      </w:r>
      <w:proofErr w:type="gramEnd"/>
    </w:p>
    <w:p w:rsidR="00FC245E" w:rsidRPr="004F6ADE" w:rsidRDefault="00FC245E" w:rsidP="00FC245E">
      <w:pPr>
        <w:ind w:firstLine="567"/>
        <w:jc w:val="both"/>
      </w:pPr>
      <w:proofErr w:type="spellStart"/>
      <w:r w:rsidRPr="004F6ADE">
        <w:t>д</w:t>
      </w:r>
      <w:proofErr w:type="spellEnd"/>
      <w:r w:rsidRPr="004F6ADE">
        <w:t>) ссылки на положения договора (муниципального контракта, соглашения), Гражданского кодекса РФ, другие нормативные акты, которые нарушены должником;</w:t>
      </w:r>
    </w:p>
    <w:p w:rsidR="00FC245E" w:rsidRPr="004F6ADE" w:rsidRDefault="00FC245E" w:rsidP="00FC245E">
      <w:pPr>
        <w:ind w:firstLine="567"/>
        <w:jc w:val="both"/>
      </w:pPr>
      <w:r w:rsidRPr="004F6ADE">
        <w:t>е) срок для добровольного перечисления просроченной задолженности (не  менее 30 (тридцати)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FC245E" w:rsidRPr="004F6ADE" w:rsidRDefault="00FC245E" w:rsidP="00FC245E">
      <w:pPr>
        <w:ind w:firstLine="567"/>
        <w:jc w:val="both"/>
      </w:pPr>
      <w:r w:rsidRPr="004F6ADE">
        <w:t>ж) предложения о расторжении договора (муниципального контракта, соглашения) (в случае необходимости);</w:t>
      </w:r>
    </w:p>
    <w:p w:rsidR="00FC245E" w:rsidRPr="004F6ADE" w:rsidRDefault="00FC245E" w:rsidP="00FC245E">
      <w:pPr>
        <w:ind w:firstLine="567"/>
        <w:jc w:val="both"/>
      </w:pPr>
      <w:r w:rsidRPr="004F6ADE">
        <w:t>и) дату, номер, подпись.</w:t>
      </w:r>
    </w:p>
    <w:p w:rsidR="00FC245E" w:rsidRPr="004F6ADE" w:rsidRDefault="00FC245E" w:rsidP="00FC245E">
      <w:pPr>
        <w:ind w:firstLine="567"/>
        <w:jc w:val="both"/>
      </w:pPr>
      <w:r w:rsidRPr="004F6ADE">
        <w:t>3.3.3. Претензия (требование) должны быть составлены в письменной форме в 2 экземплярах: один хранится у администратора доходов, второй направляется должнику заказным почтовым отправлением с уведомлением о вручении.</w:t>
      </w:r>
    </w:p>
    <w:p w:rsidR="00FC245E" w:rsidRPr="004F6ADE" w:rsidRDefault="00FC245E" w:rsidP="00FC245E">
      <w:pPr>
        <w:ind w:firstLine="567"/>
        <w:jc w:val="both"/>
      </w:pPr>
      <w:r w:rsidRPr="004F6ADE">
        <w:t>3.3.4. В течение 5 (пяти) рабочих дней ответственные специалисты организуют подписание руководителем и последующую отправку претензии (требования) должнику.</w:t>
      </w:r>
    </w:p>
    <w:p w:rsidR="00FC245E" w:rsidRPr="004F6ADE" w:rsidRDefault="00FC245E" w:rsidP="00FC245E">
      <w:pPr>
        <w:ind w:firstLine="567"/>
        <w:jc w:val="both"/>
      </w:pPr>
      <w:r w:rsidRPr="004F6ADE">
        <w:t xml:space="preserve">3.3.5. </w:t>
      </w:r>
      <w:proofErr w:type="gramStart"/>
      <w:r w:rsidRPr="004F6ADE">
        <w:t>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г. №127-ФЗ «О несостоятельности (банкротстве)», ответственные специалисты в течение 30 (тридцати) календарных дней с даты получения информации о наличии задолженности по денежным обязательствам принимает решение о направлении в  арбитражный суд заявления о признании</w:t>
      </w:r>
      <w:proofErr w:type="gramEnd"/>
      <w:r w:rsidRPr="004F6ADE">
        <w:t xml:space="preserve"> должника банкротом.</w:t>
      </w:r>
    </w:p>
    <w:p w:rsidR="00FC245E" w:rsidRPr="004F6ADE" w:rsidRDefault="00FC245E" w:rsidP="00FC245E">
      <w:pPr>
        <w:ind w:firstLine="567"/>
        <w:jc w:val="both"/>
      </w:pPr>
    </w:p>
    <w:p w:rsidR="00FC245E" w:rsidRPr="004F6ADE" w:rsidRDefault="00FC245E" w:rsidP="00FC245E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 w:rsidRPr="004F6ADE">
        <w:rPr>
          <w:b/>
        </w:rPr>
        <w:t>Мероприятия  по  принудительному взысканию  дебиторской задолженности</w:t>
      </w:r>
    </w:p>
    <w:p w:rsidR="00FC245E" w:rsidRPr="004F6ADE" w:rsidRDefault="00FC245E" w:rsidP="00FC245E">
      <w:pPr>
        <w:contextualSpacing/>
        <w:jc w:val="both"/>
        <w:rPr>
          <w:b/>
        </w:rPr>
      </w:pPr>
    </w:p>
    <w:p w:rsidR="00FC245E" w:rsidRPr="004F6ADE" w:rsidRDefault="00FC245E" w:rsidP="00FC245E">
      <w:pPr>
        <w:numPr>
          <w:ilvl w:val="1"/>
          <w:numId w:val="2"/>
        </w:numPr>
        <w:tabs>
          <w:tab w:val="left" w:pos="1134"/>
        </w:tabs>
        <w:ind w:left="0" w:firstLine="627"/>
        <w:contextualSpacing/>
        <w:jc w:val="both"/>
      </w:pPr>
      <w:r w:rsidRPr="004F6ADE">
        <w:t>Основанием  для обращения в суд за защитой нарушенных либо оспариваемых прав, свобод или законных интересов является не исполнение должником требований, изложенных в претензии, требовании.</w:t>
      </w:r>
    </w:p>
    <w:p w:rsidR="00FC245E" w:rsidRPr="004F6ADE" w:rsidRDefault="00FC245E" w:rsidP="00FC245E">
      <w:pPr>
        <w:tabs>
          <w:tab w:val="left" w:pos="1134"/>
        </w:tabs>
        <w:ind w:firstLine="627"/>
        <w:contextualSpacing/>
        <w:jc w:val="both"/>
      </w:pPr>
      <w:r w:rsidRPr="004F6ADE">
        <w:t>В случаях, когда досудебный порядок урегулирования спора не является обязательным в силу действующего законодательством, основанием для обращения в суд является нарушение предусмотренных законодательством обязательств.</w:t>
      </w:r>
    </w:p>
    <w:p w:rsidR="00FC245E" w:rsidRPr="004F6ADE" w:rsidRDefault="00FC245E" w:rsidP="00FC245E">
      <w:pPr>
        <w:ind w:firstLine="567"/>
        <w:jc w:val="both"/>
      </w:pPr>
      <w:r w:rsidRPr="004F6ADE">
        <w:t xml:space="preserve">4.2. Ответственные специалисты обязаны отслеживать сроки исполнения обязательств, требований (претензий) и при установлении фактов их </w:t>
      </w:r>
      <w:r w:rsidRPr="004F6ADE">
        <w:lastRenderedPageBreak/>
        <w:t>нарушения в течени</w:t>
      </w:r>
      <w:r>
        <w:t>е</w:t>
      </w:r>
      <w:r w:rsidRPr="004F6ADE">
        <w:t xml:space="preserve"> 10 (десяти) рабочих дней обязаны составить обращение в суд в соответствии  с требованиями действующего законодательства.</w:t>
      </w:r>
    </w:p>
    <w:p w:rsidR="00FC245E" w:rsidRPr="004F6ADE" w:rsidRDefault="00FC245E" w:rsidP="00FC245E">
      <w:pPr>
        <w:ind w:firstLine="567"/>
        <w:jc w:val="both"/>
      </w:pPr>
      <w:r w:rsidRPr="004F6ADE">
        <w:t>4.3. Ответственные специалисты принимают участие в рассмотрении дел по направленным обращениям в суд с учетом порядка, установленного действующим законодательством.</w:t>
      </w:r>
    </w:p>
    <w:p w:rsidR="00FC245E" w:rsidRPr="004F6ADE" w:rsidRDefault="00FC245E" w:rsidP="00FC245E">
      <w:pPr>
        <w:ind w:firstLine="567"/>
        <w:jc w:val="both"/>
      </w:pPr>
      <w:r w:rsidRPr="004F6ADE">
        <w:t xml:space="preserve">4.4. </w:t>
      </w:r>
      <w:proofErr w:type="gramStart"/>
      <w:r w:rsidRPr="004F6ADE">
        <w:t>Ответственные специалисты направляют исполнительный документ в порядке, установленном Федеральным законом от 02.10.2007г. № 229-Ф3 «Об исполнительном производстве» в срок не позднее 10 (десяти) рабочих дней с момента получения исполнительного документа (а случае предъявления исполнительного документа в банк или иную кредитную организацию – не позднее 10 (десяти) рабочих дней с момента предоставления налоговым органом сведений о наименовании банков и иных кредитных организаций</w:t>
      </w:r>
      <w:proofErr w:type="gramEnd"/>
      <w:r w:rsidRPr="004F6ADE">
        <w:t xml:space="preserve"> с указанием расчетных счетов должника).</w:t>
      </w:r>
    </w:p>
    <w:p w:rsidR="00FC245E" w:rsidRPr="004F6ADE" w:rsidRDefault="00FC245E" w:rsidP="00FC245E">
      <w:pPr>
        <w:ind w:firstLine="567"/>
        <w:jc w:val="both"/>
      </w:pPr>
    </w:p>
    <w:p w:rsidR="00FC245E" w:rsidRPr="004F6ADE" w:rsidRDefault="00FC245E" w:rsidP="00FC245E">
      <w:pPr>
        <w:numPr>
          <w:ilvl w:val="0"/>
          <w:numId w:val="2"/>
        </w:numPr>
        <w:ind w:left="0" w:firstLine="0"/>
        <w:contextualSpacing/>
        <w:jc w:val="center"/>
        <w:rPr>
          <w:b/>
        </w:rPr>
      </w:pPr>
      <w:r w:rsidRPr="004F6ADE">
        <w:rPr>
          <w:b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:rsidR="00FC245E" w:rsidRPr="004F6ADE" w:rsidRDefault="00FC245E" w:rsidP="00FC245E">
      <w:pPr>
        <w:contextualSpacing/>
        <w:jc w:val="both"/>
        <w:rPr>
          <w:b/>
        </w:rPr>
      </w:pPr>
    </w:p>
    <w:p w:rsidR="00FC245E" w:rsidRPr="004F6ADE" w:rsidRDefault="00FC245E" w:rsidP="00FC245E">
      <w:pPr>
        <w:numPr>
          <w:ilvl w:val="1"/>
          <w:numId w:val="2"/>
        </w:numPr>
        <w:tabs>
          <w:tab w:val="left" w:pos="1134"/>
        </w:tabs>
        <w:ind w:left="0" w:firstLine="627"/>
        <w:contextualSpacing/>
        <w:jc w:val="both"/>
      </w:pPr>
      <w:r w:rsidRPr="004F6ADE">
        <w:t>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:rsidR="00FC245E" w:rsidRPr="004F6ADE" w:rsidRDefault="00FC245E" w:rsidP="00FC245E">
      <w:pPr>
        <w:tabs>
          <w:tab w:val="left" w:pos="1134"/>
        </w:tabs>
        <w:ind w:firstLine="627"/>
        <w:contextualSpacing/>
        <w:jc w:val="both"/>
      </w:pPr>
      <w:r w:rsidRPr="004F6ADE">
        <w:t>а)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FC245E" w:rsidRPr="004F6ADE" w:rsidRDefault="00FC245E" w:rsidP="00FC245E">
      <w:pPr>
        <w:tabs>
          <w:tab w:val="left" w:pos="1134"/>
        </w:tabs>
        <w:ind w:firstLine="627"/>
        <w:contextualSpacing/>
        <w:jc w:val="both"/>
      </w:pPr>
      <w:r w:rsidRPr="004F6ADE">
        <w:t>б)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C245E" w:rsidRPr="004F6ADE" w:rsidRDefault="00FC245E" w:rsidP="00FC245E">
      <w:pPr>
        <w:jc w:val="both"/>
      </w:pPr>
    </w:p>
    <w:p w:rsidR="00FC245E" w:rsidRPr="004F6ADE" w:rsidRDefault="00FC245E" w:rsidP="00FC245E">
      <w:pPr>
        <w:jc w:val="both"/>
      </w:pPr>
    </w:p>
    <w:p w:rsidR="00FC245E" w:rsidRPr="004F6ADE" w:rsidRDefault="00FC245E" w:rsidP="00FC245E">
      <w:pPr>
        <w:jc w:val="both"/>
      </w:pPr>
    </w:p>
    <w:p w:rsidR="003217C1" w:rsidRDefault="003217C1"/>
    <w:sectPr w:rsidR="003217C1" w:rsidSect="0032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E48"/>
    <w:multiLevelType w:val="multilevel"/>
    <w:tmpl w:val="79726C2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2" w:hanging="1005"/>
      </w:pPr>
    </w:lvl>
    <w:lvl w:ilvl="2">
      <w:start w:val="1"/>
      <w:numFmt w:val="decimal"/>
      <w:isLgl/>
      <w:lvlText w:val="%1.%2.%3."/>
      <w:lvlJc w:val="left"/>
      <w:pPr>
        <w:ind w:left="1899" w:hanging="1005"/>
      </w:pPr>
    </w:lvl>
    <w:lvl w:ilvl="3">
      <w:start w:val="1"/>
      <w:numFmt w:val="decimal"/>
      <w:isLgl/>
      <w:lvlText w:val="%1.%2.%3.%4."/>
      <w:lvlJc w:val="left"/>
      <w:pPr>
        <w:ind w:left="2166" w:hanging="1005"/>
      </w:pPr>
    </w:lvl>
    <w:lvl w:ilvl="4">
      <w:start w:val="1"/>
      <w:numFmt w:val="decimal"/>
      <w:isLgl/>
      <w:lvlText w:val="%1.%2.%3.%4.%5."/>
      <w:lvlJc w:val="left"/>
      <w:pPr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ind w:left="2775" w:hanging="1080"/>
      </w:pPr>
    </w:lvl>
    <w:lvl w:ilvl="6">
      <w:start w:val="1"/>
      <w:numFmt w:val="decimal"/>
      <w:isLgl/>
      <w:lvlText w:val="%1.%2.%3.%4.%5.%6.%7."/>
      <w:lvlJc w:val="left"/>
      <w:pPr>
        <w:ind w:left="3402" w:hanging="1440"/>
      </w:p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</w:lvl>
  </w:abstractNum>
  <w:abstractNum w:abstractNumId="1">
    <w:nsid w:val="3E9E6B6D"/>
    <w:multiLevelType w:val="multilevel"/>
    <w:tmpl w:val="7C8C8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245E"/>
    <w:rsid w:val="001560E7"/>
    <w:rsid w:val="002E3D23"/>
    <w:rsid w:val="003217C1"/>
    <w:rsid w:val="003814DA"/>
    <w:rsid w:val="00827967"/>
    <w:rsid w:val="00B75FD1"/>
    <w:rsid w:val="00FC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2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24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5768B-98A0-4443-8CF9-2E46E36D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Adminestrator</cp:lastModifiedBy>
  <cp:revision>6</cp:revision>
  <cp:lastPrinted>2023-07-21T08:59:00Z</cp:lastPrinted>
  <dcterms:created xsi:type="dcterms:W3CDTF">2023-07-21T08:49:00Z</dcterms:created>
  <dcterms:modified xsi:type="dcterms:W3CDTF">2023-07-25T08:05:00Z</dcterms:modified>
</cp:coreProperties>
</file>